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9C4C63" w:rsidRPr="00C60F11" w:rsidTr="001C7EAE">
        <w:trPr>
          <w:trHeight w:val="850"/>
        </w:trPr>
        <w:tc>
          <w:tcPr>
            <w:tcW w:w="9639" w:type="dxa"/>
            <w:vAlign w:val="bottom"/>
          </w:tcPr>
          <w:p w:rsidR="009D6C2E" w:rsidRDefault="00B128D7" w:rsidP="009D6C2E">
            <w:pPr>
              <w:pStyle w:val="HauptberschriftBetreff"/>
              <w:rPr>
                <w:szCs w:val="28"/>
              </w:rPr>
            </w:pPr>
            <w:bookmarkStart w:id="0" w:name="_GoBack"/>
            <w:bookmarkEnd w:id="0"/>
            <w:r>
              <w:t xml:space="preserve">Merkblatt </w:t>
            </w:r>
            <w:r w:rsidR="009D6C2E">
              <w:t>über zusätzliche Maßnahmen in den r</w:t>
            </w:r>
            <w:r>
              <w:t>ote</w:t>
            </w:r>
            <w:r w:rsidR="009D6C2E">
              <w:t>n</w:t>
            </w:r>
            <w:r>
              <w:t xml:space="preserve"> </w:t>
            </w:r>
            <w:r w:rsidRPr="009D6C2E">
              <w:rPr>
                <w:szCs w:val="28"/>
              </w:rPr>
              <w:t>Gebiete</w:t>
            </w:r>
            <w:r w:rsidR="009D6C2E" w:rsidRPr="009D6C2E">
              <w:rPr>
                <w:szCs w:val="28"/>
              </w:rPr>
              <w:t>n</w:t>
            </w:r>
          </w:p>
          <w:p w:rsidR="009C4C63" w:rsidRPr="009D6C2E" w:rsidRDefault="009D6C2E" w:rsidP="009D6C2E">
            <w:pPr>
              <w:pStyle w:val="HauptberschriftBetreff"/>
              <w:rPr>
                <w:sz w:val="24"/>
                <w:szCs w:val="24"/>
              </w:rPr>
            </w:pPr>
            <w:r w:rsidRPr="009D6C2E">
              <w:rPr>
                <w:sz w:val="24"/>
                <w:szCs w:val="24"/>
              </w:rPr>
              <w:t xml:space="preserve">(Nitratgebiete nach §13a </w:t>
            </w:r>
            <w:proofErr w:type="spellStart"/>
            <w:r w:rsidRPr="009D6C2E">
              <w:rPr>
                <w:sz w:val="24"/>
                <w:szCs w:val="24"/>
              </w:rPr>
              <w:t>DüV</w:t>
            </w:r>
            <w:proofErr w:type="spellEnd"/>
            <w:r w:rsidRPr="009D6C2E">
              <w:rPr>
                <w:sz w:val="24"/>
                <w:szCs w:val="24"/>
              </w:rPr>
              <w:t xml:space="preserve">; </w:t>
            </w:r>
            <w:r w:rsidR="00F71578">
              <w:rPr>
                <w:sz w:val="24"/>
                <w:szCs w:val="24"/>
              </w:rPr>
              <w:t xml:space="preserve">und </w:t>
            </w:r>
            <w:proofErr w:type="spellStart"/>
            <w:r w:rsidRPr="009D6C2E">
              <w:rPr>
                <w:sz w:val="24"/>
                <w:szCs w:val="24"/>
              </w:rPr>
              <w:t>VODüVGebiete</w:t>
            </w:r>
            <w:proofErr w:type="spellEnd"/>
            <w:r w:rsidRPr="009D6C2E">
              <w:rPr>
                <w:sz w:val="24"/>
                <w:szCs w:val="24"/>
              </w:rPr>
              <w:t>, gültig ab 31.12.20)</w:t>
            </w:r>
          </w:p>
        </w:tc>
      </w:tr>
    </w:tbl>
    <w:p w:rsidR="00DE7506" w:rsidRPr="00D93DC7" w:rsidRDefault="00DE7506" w:rsidP="009B6948">
      <w:pPr>
        <w:pStyle w:val="ZeichenundDatum"/>
        <w:tabs>
          <w:tab w:val="clear" w:pos="8392"/>
          <w:tab w:val="left" w:pos="8222"/>
        </w:tabs>
        <w:spacing w:line="240" w:lineRule="auto"/>
        <w:jc w:val="left"/>
        <w:rPr>
          <w:bCs/>
        </w:rPr>
      </w:pPr>
    </w:p>
    <w:p w:rsidR="002A6C3C" w:rsidRPr="002A6C3C" w:rsidRDefault="009D6C2E" w:rsidP="002A6C3C">
      <w:pPr>
        <w:pStyle w:val="2LRTB"/>
        <w:rPr>
          <w:color w:val="000000"/>
        </w:rPr>
      </w:pPr>
      <w:r w:rsidRPr="009D6C2E">
        <w:rPr>
          <w:rFonts w:asciiTheme="majorHAnsi" w:hAnsiTheme="majorHAnsi" w:cstheme="majorHAnsi"/>
        </w:rPr>
        <w:t>1.</w:t>
      </w:r>
      <w:r w:rsidR="009F10BD">
        <w:rPr>
          <w:rFonts w:asciiTheme="majorHAnsi" w:hAnsiTheme="majorHAnsi" w:cstheme="majorHAnsi"/>
        </w:rPr>
        <w:t xml:space="preserve"> Pflicht zur </w:t>
      </w:r>
      <w:r w:rsidRPr="009D6C2E">
        <w:rPr>
          <w:rFonts w:asciiTheme="majorHAnsi" w:hAnsiTheme="majorHAnsi" w:cstheme="majorHAnsi"/>
        </w:rPr>
        <w:t xml:space="preserve">Analyse der Inhaltsstoffe von Wirtschaftsdünger </w:t>
      </w:r>
      <w:r w:rsidR="0082418D">
        <w:rPr>
          <w:rFonts w:asciiTheme="majorHAnsi" w:hAnsiTheme="majorHAnsi" w:cstheme="majorHAnsi"/>
        </w:rPr>
        <w:t xml:space="preserve">(WD) </w:t>
      </w:r>
      <w:r w:rsidRPr="009D6C2E">
        <w:rPr>
          <w:rFonts w:asciiTheme="majorHAnsi" w:hAnsiTheme="majorHAnsi" w:cstheme="majorHAnsi"/>
        </w:rPr>
        <w:t>und Gärresten</w:t>
      </w:r>
      <w:r w:rsidR="002A6C3C" w:rsidRPr="002A6C3C">
        <w:rPr>
          <w:color w:val="000000"/>
        </w:rPr>
        <w:t xml:space="preserve"> </w:t>
      </w:r>
      <w:r w:rsidR="002A6C3C">
        <w:rPr>
          <w:color w:val="000000"/>
        </w:rPr>
        <w:t xml:space="preserve">                                </w:t>
      </w:r>
      <w:r w:rsidR="00DD3597">
        <w:rPr>
          <w:color w:val="000000"/>
          <w:sz w:val="22"/>
          <w:szCs w:val="22"/>
        </w:rPr>
        <w:t>(§</w:t>
      </w:r>
      <w:r w:rsidR="00907E99">
        <w:rPr>
          <w:color w:val="000000"/>
          <w:sz w:val="22"/>
          <w:szCs w:val="22"/>
        </w:rPr>
        <w:t xml:space="preserve">3 Abs.1 Satz Nr. </w:t>
      </w:r>
      <w:r w:rsidR="002A6C3C" w:rsidRPr="001A6065">
        <w:rPr>
          <w:color w:val="000000"/>
          <w:sz w:val="22"/>
          <w:szCs w:val="22"/>
        </w:rPr>
        <w:t>1. und 3</w:t>
      </w:r>
      <w:r w:rsidR="00907E99">
        <w:rPr>
          <w:color w:val="000000"/>
          <w:sz w:val="22"/>
          <w:szCs w:val="22"/>
        </w:rPr>
        <w:t>.</w:t>
      </w:r>
      <w:r w:rsidR="00907E99" w:rsidRPr="00907E99">
        <w:rPr>
          <w:color w:val="000000"/>
          <w:sz w:val="22"/>
          <w:szCs w:val="22"/>
        </w:rPr>
        <w:t xml:space="preserve"> </w:t>
      </w:r>
      <w:proofErr w:type="spellStart"/>
      <w:r w:rsidR="00907E99">
        <w:rPr>
          <w:color w:val="000000"/>
          <w:sz w:val="22"/>
          <w:szCs w:val="22"/>
        </w:rPr>
        <w:t>VODüV</w:t>
      </w:r>
      <w:proofErr w:type="spellEnd"/>
      <w:r w:rsidR="002A6C3C" w:rsidRPr="001A6065">
        <w:rPr>
          <w:color w:val="000000"/>
          <w:sz w:val="22"/>
          <w:szCs w:val="22"/>
        </w:rPr>
        <w:t>)</w:t>
      </w:r>
    </w:p>
    <w:p w:rsidR="009D6C2E" w:rsidRPr="009D6C2E" w:rsidRDefault="009F10BD" w:rsidP="009D6C2E">
      <w:pPr>
        <w:pStyle w:val="1LRTRaute"/>
      </w:pPr>
      <w:r>
        <w:t xml:space="preserve">Die </w:t>
      </w:r>
      <w:r w:rsidR="009D6C2E" w:rsidRPr="009D6C2E">
        <w:t xml:space="preserve">Ermittlung </w:t>
      </w:r>
      <w:r w:rsidR="009D6C2E">
        <w:t xml:space="preserve">der </w:t>
      </w:r>
      <w:r w:rsidR="009D6C2E" w:rsidRPr="009D6C2E">
        <w:t>Inhaltssto</w:t>
      </w:r>
      <w:r w:rsidR="009D6C2E">
        <w:t xml:space="preserve">ffe von Wirtschaftsdüngern oder </w:t>
      </w:r>
      <w:r w:rsidR="009D6C2E" w:rsidRPr="009D6C2E">
        <w:t>Gärresten</w:t>
      </w:r>
      <w:r w:rsidR="009D6C2E">
        <w:t xml:space="preserve">, auch von </w:t>
      </w:r>
      <w:proofErr w:type="spellStart"/>
      <w:r w:rsidR="009D6C2E">
        <w:t>Festmist</w:t>
      </w:r>
      <w:proofErr w:type="spellEnd"/>
      <w:r>
        <w:t>, ist vorgeschrieben.</w:t>
      </w:r>
    </w:p>
    <w:p w:rsidR="009D6C2E" w:rsidRPr="009D6C2E" w:rsidRDefault="009D6C2E" w:rsidP="002A6C3C">
      <w:pPr>
        <w:pStyle w:val="1LRTRaute"/>
      </w:pPr>
      <w:r w:rsidRPr="009D6C2E">
        <w:t xml:space="preserve">Vor dem Ausbringen im </w:t>
      </w:r>
      <w:r w:rsidR="009F10BD">
        <w:t>roten Gebiet</w:t>
      </w:r>
      <w:r w:rsidRPr="009D6C2E">
        <w:t xml:space="preserve"> müssen die Gehalte an</w:t>
      </w:r>
      <w:r>
        <w:t xml:space="preserve"> </w:t>
      </w:r>
      <w:r w:rsidRPr="009D6C2E">
        <w:t>Gesamtstickstoff</w:t>
      </w:r>
      <w:r w:rsidR="0030039D">
        <w:t xml:space="preserve"> (</w:t>
      </w:r>
      <w:proofErr w:type="spellStart"/>
      <w:r w:rsidR="0030039D">
        <w:t>GesN</w:t>
      </w:r>
      <w:proofErr w:type="spellEnd"/>
      <w:r w:rsidR="0030039D">
        <w:t>)</w:t>
      </w:r>
      <w:r w:rsidRPr="009D6C2E">
        <w:t>, verfügbarem Stickstoff</w:t>
      </w:r>
      <w:r w:rsidR="00990D77">
        <w:t xml:space="preserve"> (</w:t>
      </w:r>
      <w:proofErr w:type="spellStart"/>
      <w:r w:rsidR="00990D77">
        <w:t>Nmin</w:t>
      </w:r>
      <w:proofErr w:type="spellEnd"/>
      <w:r w:rsidR="00990D77">
        <w:t>)</w:t>
      </w:r>
      <w:r w:rsidRPr="009D6C2E">
        <w:t xml:space="preserve"> oder</w:t>
      </w:r>
      <w:r>
        <w:t xml:space="preserve"> </w:t>
      </w:r>
      <w:r w:rsidRPr="009D6C2E">
        <w:t xml:space="preserve">Ammoniumstickstoff und Gesamtphosphat </w:t>
      </w:r>
      <w:r w:rsidR="002A6C3C">
        <w:t xml:space="preserve">in Form eines </w:t>
      </w:r>
      <w:r w:rsidRPr="009D6C2E">
        <w:t>Untersuchungsergebnis</w:t>
      </w:r>
      <w:r w:rsidR="002A6C3C">
        <w:t>ses</w:t>
      </w:r>
      <w:r w:rsidRPr="009D6C2E">
        <w:t xml:space="preserve"> durch ein anerkanntes Labor vorliegen.</w:t>
      </w:r>
    </w:p>
    <w:p w:rsidR="009D6C2E" w:rsidRPr="009D6C2E" w:rsidRDefault="009F10BD" w:rsidP="009D6C2E">
      <w:pPr>
        <w:pStyle w:val="1LRTRaute"/>
      </w:pPr>
      <w:r>
        <w:t xml:space="preserve">Das </w:t>
      </w:r>
      <w:r w:rsidR="009D6C2E" w:rsidRPr="009D6C2E">
        <w:t>Untersuchungserg</w:t>
      </w:r>
      <w:r w:rsidR="002A6C3C">
        <w:t xml:space="preserve">ebnis </w:t>
      </w:r>
      <w:r>
        <w:t xml:space="preserve">darf </w:t>
      </w:r>
      <w:r w:rsidR="002A6C3C">
        <w:t>nicht älter als 12 Monate</w:t>
      </w:r>
      <w:r>
        <w:t xml:space="preserve"> sein.</w:t>
      </w:r>
    </w:p>
    <w:p w:rsidR="00B9246C" w:rsidRDefault="009D6C2E" w:rsidP="00B9246C">
      <w:pPr>
        <w:pStyle w:val="1LRTRaute"/>
      </w:pPr>
      <w:r w:rsidRPr="009D6C2E">
        <w:t>Jeder anfallende WD ist zu untersuchen</w:t>
      </w:r>
      <w:r w:rsidR="0082418D">
        <w:t>.</w:t>
      </w:r>
    </w:p>
    <w:p w:rsidR="00B9246C" w:rsidRDefault="00B9246C" w:rsidP="00B9246C">
      <w:pPr>
        <w:pStyle w:val="1LRTRaute"/>
      </w:pPr>
      <w:r w:rsidRPr="00B9246C">
        <w:rPr>
          <w:u w:val="single"/>
        </w:rPr>
        <w:t>Ausnahmen</w:t>
      </w:r>
      <w:r>
        <w:t xml:space="preserve">: </w:t>
      </w:r>
    </w:p>
    <w:p w:rsidR="00B9246C" w:rsidRDefault="00B9246C" w:rsidP="00B9246C">
      <w:pPr>
        <w:pStyle w:val="1LRTRaute"/>
        <w:numPr>
          <w:ilvl w:val="1"/>
          <w:numId w:val="2"/>
        </w:numPr>
      </w:pPr>
      <w:r>
        <w:t>D</w:t>
      </w:r>
      <w:r w:rsidR="009D6C2E" w:rsidRPr="009D6C2E">
        <w:t xml:space="preserve">er jeweilige </w:t>
      </w:r>
      <w:r w:rsidR="0082418D">
        <w:t>einjährige Gesamt-</w:t>
      </w:r>
      <w:r w:rsidR="009D6C2E" w:rsidRPr="009D6C2E">
        <w:t>N</w:t>
      </w:r>
      <w:r w:rsidR="002A6C3C">
        <w:t>-</w:t>
      </w:r>
      <w:r w:rsidR="009D6C2E" w:rsidRPr="009D6C2E">
        <w:t>Anfall</w:t>
      </w:r>
      <w:r w:rsidR="00044C68">
        <w:t xml:space="preserve"> des Betriebs</w:t>
      </w:r>
      <w:r w:rsidR="002A6C3C">
        <w:t xml:space="preserve"> </w:t>
      </w:r>
      <w:r>
        <w:t>aus Wirtschaftsdüngern tierischer Herkunft beträgt maximal 500 kg N/Jahr.</w:t>
      </w:r>
    </w:p>
    <w:p w:rsidR="009F10BD" w:rsidRDefault="0030039D" w:rsidP="00F71578">
      <w:pPr>
        <w:pStyle w:val="1LRTRaute"/>
        <w:numPr>
          <w:ilvl w:val="1"/>
          <w:numId w:val="2"/>
        </w:numPr>
      </w:pPr>
      <w:r>
        <w:t xml:space="preserve">Die Regelung gilt </w:t>
      </w:r>
      <w:r w:rsidR="00B9246C">
        <w:t xml:space="preserve">nicht für </w:t>
      </w:r>
      <w:r w:rsidR="009D6C2E" w:rsidRPr="009D6C2E">
        <w:t>Kompost</w:t>
      </w:r>
      <w:r w:rsidR="002A6C3C">
        <w:t>,</w:t>
      </w:r>
      <w:r w:rsidR="009D6C2E" w:rsidRPr="009D6C2E">
        <w:t xml:space="preserve"> sofern </w:t>
      </w:r>
      <w:r w:rsidR="0082418D">
        <w:t xml:space="preserve">er keinen </w:t>
      </w:r>
      <w:r w:rsidR="009F10BD">
        <w:t>Wirtschaftsdünger</w:t>
      </w:r>
      <w:r w:rsidR="0082418D">
        <w:t xml:space="preserve"> enthält</w:t>
      </w:r>
      <w:r w:rsidR="009F10BD">
        <w:t>.</w:t>
      </w:r>
    </w:p>
    <w:p w:rsidR="00F71578" w:rsidRPr="00F71578" w:rsidRDefault="00F71578" w:rsidP="00F71578">
      <w:pPr>
        <w:pStyle w:val="1LRTText"/>
      </w:pPr>
    </w:p>
    <w:p w:rsidR="00A05042" w:rsidRDefault="009F10BD" w:rsidP="00A0504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F10BD">
        <w:rPr>
          <w:rFonts w:asciiTheme="majorHAnsi" w:hAnsiTheme="majorHAnsi" w:cstheme="majorHAnsi"/>
          <w:b/>
          <w:sz w:val="24"/>
          <w:szCs w:val="24"/>
        </w:rPr>
        <w:t xml:space="preserve">2. </w:t>
      </w:r>
      <w:r>
        <w:rPr>
          <w:rFonts w:asciiTheme="majorHAnsi" w:hAnsiTheme="majorHAnsi" w:cstheme="majorHAnsi"/>
          <w:b/>
          <w:sz w:val="24"/>
          <w:szCs w:val="24"/>
        </w:rPr>
        <w:t xml:space="preserve">Pflicht zur </w:t>
      </w:r>
      <w:r w:rsidRPr="009F10BD">
        <w:rPr>
          <w:rFonts w:asciiTheme="majorHAnsi" w:hAnsiTheme="majorHAnsi" w:cstheme="majorHAnsi"/>
          <w:b/>
          <w:color w:val="000000"/>
          <w:sz w:val="24"/>
          <w:szCs w:val="24"/>
        </w:rPr>
        <w:t>Bodenprobenahme für Stickstoff</w:t>
      </w:r>
    </w:p>
    <w:p w:rsidR="009F10BD" w:rsidRPr="001A6065" w:rsidRDefault="00DD3597" w:rsidP="00A0504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(§</w:t>
      </w:r>
      <w:r w:rsidR="00907E99">
        <w:rPr>
          <w:rFonts w:asciiTheme="majorHAnsi" w:hAnsiTheme="majorHAnsi" w:cstheme="majorHAnsi"/>
          <w:b/>
          <w:color w:val="000000"/>
        </w:rPr>
        <w:t xml:space="preserve">3 Abs.1 Satz Nr. </w:t>
      </w:r>
      <w:r w:rsidR="009F10BD" w:rsidRPr="001A6065">
        <w:rPr>
          <w:rFonts w:asciiTheme="majorHAnsi" w:hAnsiTheme="majorHAnsi" w:cstheme="majorHAnsi"/>
          <w:b/>
          <w:color w:val="000000"/>
        </w:rPr>
        <w:t>2</w:t>
      </w:r>
      <w:r w:rsidR="00907E99">
        <w:rPr>
          <w:rFonts w:asciiTheme="majorHAnsi" w:hAnsiTheme="majorHAnsi" w:cstheme="majorHAnsi"/>
          <w:b/>
          <w:color w:val="000000"/>
        </w:rPr>
        <w:t>.</w:t>
      </w:r>
      <w:r w:rsidR="00907E99" w:rsidRPr="00907E99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="00907E99">
        <w:rPr>
          <w:rFonts w:asciiTheme="majorHAnsi" w:hAnsiTheme="majorHAnsi" w:cstheme="majorHAnsi"/>
          <w:b/>
          <w:color w:val="000000"/>
        </w:rPr>
        <w:t>VODüV</w:t>
      </w:r>
      <w:proofErr w:type="spellEnd"/>
      <w:r w:rsidR="009F10BD" w:rsidRPr="001A6065">
        <w:rPr>
          <w:rFonts w:asciiTheme="majorHAnsi" w:hAnsiTheme="majorHAnsi" w:cstheme="majorHAnsi"/>
          <w:b/>
          <w:color w:val="000000"/>
        </w:rPr>
        <w:t>)</w:t>
      </w:r>
    </w:p>
    <w:p w:rsidR="00A05042" w:rsidRPr="00F71578" w:rsidRDefault="009F10BD" w:rsidP="00F71578">
      <w:pPr>
        <w:pStyle w:val="1LRTRaute"/>
        <w:rPr>
          <w:rFonts w:asciiTheme="minorHAnsi" w:hAnsiTheme="minorHAnsi" w:cstheme="minorHAnsi"/>
          <w:color w:val="000000"/>
        </w:rPr>
      </w:pPr>
      <w:r w:rsidRPr="009F10BD">
        <w:rPr>
          <w:rFonts w:asciiTheme="minorHAnsi" w:hAnsiTheme="minorHAnsi" w:cstheme="minorHAnsi"/>
          <w:color w:val="000000"/>
        </w:rPr>
        <w:t>Vor dem Ausbringen wesentlicher Mengen an Stickstoff ist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F10BD">
        <w:rPr>
          <w:rFonts w:asciiTheme="minorHAnsi" w:hAnsiTheme="minorHAnsi" w:cstheme="minorHAnsi"/>
          <w:color w:val="000000"/>
        </w:rPr>
        <w:t>eine Untersuchung des verfügbaren Stickstoffs auf jedem</w:t>
      </w:r>
      <w:r>
        <w:rPr>
          <w:rFonts w:asciiTheme="minorHAnsi" w:hAnsiTheme="minorHAnsi" w:cstheme="minorHAnsi"/>
          <w:color w:val="000000"/>
        </w:rPr>
        <w:t xml:space="preserve"> </w:t>
      </w:r>
      <w:r w:rsidRPr="009F10BD">
        <w:rPr>
          <w:rFonts w:asciiTheme="minorHAnsi" w:hAnsiTheme="minorHAnsi" w:cstheme="minorHAnsi"/>
          <w:color w:val="000000"/>
        </w:rPr>
        <w:t>Schlag</w:t>
      </w:r>
      <w:r w:rsidR="00A05042">
        <w:rPr>
          <w:rFonts w:asciiTheme="minorHAnsi" w:hAnsiTheme="minorHAnsi" w:cstheme="minorHAnsi"/>
          <w:color w:val="000000"/>
        </w:rPr>
        <w:t>/</w:t>
      </w:r>
      <w:r w:rsidRPr="009F10BD">
        <w:rPr>
          <w:rFonts w:asciiTheme="minorHAnsi" w:hAnsiTheme="minorHAnsi" w:cstheme="minorHAnsi"/>
          <w:color w:val="000000"/>
        </w:rPr>
        <w:t>Bewirtschaftungseinheit mindestens jährlich durch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F10BD">
        <w:rPr>
          <w:rFonts w:asciiTheme="minorHAnsi" w:hAnsiTheme="minorHAnsi" w:cstheme="minorHAnsi"/>
          <w:color w:val="000000"/>
        </w:rPr>
        <w:t xml:space="preserve">eine repräsentative Probe zu </w:t>
      </w:r>
      <w:r w:rsidR="00F71578">
        <w:rPr>
          <w:rFonts w:asciiTheme="minorHAnsi" w:hAnsiTheme="minorHAnsi" w:cstheme="minorHAnsi"/>
          <w:color w:val="000000"/>
        </w:rPr>
        <w:t>ermitteln (a</w:t>
      </w:r>
      <w:r w:rsidRPr="00F71578">
        <w:rPr>
          <w:rFonts w:asciiTheme="minorHAnsi" w:hAnsiTheme="minorHAnsi" w:cstheme="minorHAnsi"/>
          <w:color w:val="000000"/>
        </w:rPr>
        <w:t>uch die EUF-Methode ist zugelas</w:t>
      </w:r>
      <w:r w:rsidR="00A05042" w:rsidRPr="00F71578">
        <w:rPr>
          <w:rFonts w:asciiTheme="minorHAnsi" w:hAnsiTheme="minorHAnsi" w:cstheme="minorHAnsi"/>
          <w:color w:val="000000"/>
        </w:rPr>
        <w:t>sen</w:t>
      </w:r>
      <w:r w:rsidR="00F71578">
        <w:rPr>
          <w:rFonts w:asciiTheme="minorHAnsi" w:hAnsiTheme="minorHAnsi" w:cstheme="minorHAnsi"/>
          <w:color w:val="000000"/>
        </w:rPr>
        <w:t>)</w:t>
      </w:r>
      <w:r w:rsidR="00A05042" w:rsidRPr="00F71578">
        <w:rPr>
          <w:rFonts w:asciiTheme="minorHAnsi" w:hAnsiTheme="minorHAnsi" w:cstheme="minorHAnsi"/>
          <w:color w:val="000000"/>
        </w:rPr>
        <w:t>.</w:t>
      </w:r>
    </w:p>
    <w:p w:rsidR="004D1EB0" w:rsidRDefault="00A05042" w:rsidP="004D1EB0">
      <w:pPr>
        <w:pStyle w:val="1LRTRaut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Diese Vorgabe g</w:t>
      </w:r>
      <w:r w:rsidR="009F10BD" w:rsidRPr="00A05042">
        <w:rPr>
          <w:rFonts w:asciiTheme="minorHAnsi" w:hAnsiTheme="minorHAnsi" w:cstheme="minorHAnsi"/>
          <w:color w:val="000000"/>
        </w:rPr>
        <w:t>ilt für Hauptkult</w:t>
      </w:r>
      <w:r>
        <w:rPr>
          <w:rFonts w:asciiTheme="minorHAnsi" w:hAnsiTheme="minorHAnsi" w:cstheme="minorHAnsi"/>
          <w:color w:val="000000"/>
        </w:rPr>
        <w:t xml:space="preserve">ur und Zweitfrucht, und wird zusätzlich empfohlen zur </w:t>
      </w:r>
      <w:r w:rsidR="009F10BD" w:rsidRPr="00A05042">
        <w:rPr>
          <w:rFonts w:asciiTheme="minorHAnsi" w:hAnsiTheme="minorHAnsi" w:cstheme="minorHAnsi"/>
          <w:color w:val="000000"/>
        </w:rPr>
        <w:t>Zwi</w:t>
      </w:r>
      <w:r>
        <w:rPr>
          <w:rFonts w:asciiTheme="minorHAnsi" w:hAnsiTheme="minorHAnsi" w:cstheme="minorHAnsi"/>
          <w:color w:val="000000"/>
        </w:rPr>
        <w:t>schen</w:t>
      </w:r>
      <w:r w:rsidR="009F10BD" w:rsidRPr="00A05042">
        <w:rPr>
          <w:rFonts w:asciiTheme="minorHAnsi" w:hAnsiTheme="minorHAnsi" w:cstheme="minorHAnsi"/>
          <w:color w:val="000000"/>
        </w:rPr>
        <w:t>fru</w:t>
      </w:r>
      <w:r>
        <w:rPr>
          <w:rFonts w:asciiTheme="minorHAnsi" w:hAnsiTheme="minorHAnsi" w:cstheme="minorHAnsi"/>
          <w:color w:val="000000"/>
        </w:rPr>
        <w:t>cht.</w:t>
      </w:r>
    </w:p>
    <w:p w:rsidR="00226C65" w:rsidRDefault="004D1EB0" w:rsidP="004D1EB0">
      <w:pPr>
        <w:pStyle w:val="1LRTRaute"/>
        <w:rPr>
          <w:rFonts w:asciiTheme="minorHAnsi" w:hAnsiTheme="minorHAnsi" w:cstheme="minorHAnsi"/>
          <w:color w:val="000000"/>
        </w:rPr>
      </w:pPr>
      <w:r w:rsidRPr="004D1EB0">
        <w:rPr>
          <w:u w:val="single"/>
        </w:rPr>
        <w:t>Ausnahmen</w:t>
      </w:r>
      <w:r w:rsidRPr="004D1EB0">
        <w:t>:</w:t>
      </w:r>
      <w:r w:rsidRPr="009F10BD">
        <w:rPr>
          <w:rFonts w:asciiTheme="minorHAnsi" w:hAnsiTheme="minorHAnsi" w:cstheme="minorHAnsi"/>
          <w:color w:val="000000"/>
        </w:rPr>
        <w:t xml:space="preserve"> </w:t>
      </w:r>
    </w:p>
    <w:p w:rsidR="00226C65" w:rsidRDefault="00226C65" w:rsidP="00226C65">
      <w:pPr>
        <w:pStyle w:val="1LRTRaute"/>
        <w:numPr>
          <w:ilvl w:val="1"/>
          <w:numId w:val="2"/>
        </w:numPr>
        <w:rPr>
          <w:rFonts w:asciiTheme="minorHAnsi" w:hAnsiTheme="minorHAnsi" w:cstheme="minorHAnsi"/>
          <w:color w:val="000000"/>
        </w:rPr>
      </w:pPr>
      <w:r w:rsidRPr="00226C65">
        <w:t xml:space="preserve">Bei Ausbringung von </w:t>
      </w:r>
      <w:r>
        <w:t>„</w:t>
      </w:r>
      <w:r w:rsidRPr="00226C65">
        <w:t>nicht wesentlichen</w:t>
      </w:r>
      <w:r w:rsidR="0030039D">
        <w:t>“ Mengen vo</w:t>
      </w:r>
      <w:r>
        <w:t>n Stickstoff unter</w:t>
      </w:r>
      <w:r>
        <w:rPr>
          <w:rFonts w:asciiTheme="minorHAnsi" w:hAnsiTheme="minorHAnsi" w:cstheme="minorHAnsi"/>
          <w:color w:val="000000"/>
        </w:rPr>
        <w:t xml:space="preserve"> </w:t>
      </w:r>
      <w:r w:rsidR="004D1EB0" w:rsidRPr="00226C65">
        <w:rPr>
          <w:rFonts w:asciiTheme="minorHAnsi" w:hAnsiTheme="minorHAnsi" w:cstheme="minorHAnsi"/>
          <w:color w:val="000000"/>
        </w:rPr>
        <w:t xml:space="preserve">50 kg </w:t>
      </w:r>
      <w:proofErr w:type="spellStart"/>
      <w:r w:rsidR="004D1EB0" w:rsidRPr="00226C65">
        <w:rPr>
          <w:rFonts w:asciiTheme="minorHAnsi" w:hAnsiTheme="minorHAnsi" w:cstheme="minorHAnsi"/>
          <w:color w:val="000000"/>
        </w:rPr>
        <w:t>GesN</w:t>
      </w:r>
      <w:proofErr w:type="spellEnd"/>
      <w:r w:rsidR="004D1EB0" w:rsidRPr="00226C65">
        <w:rPr>
          <w:rFonts w:asciiTheme="minorHAnsi" w:hAnsiTheme="minorHAnsi" w:cstheme="minorHAnsi"/>
          <w:color w:val="000000"/>
        </w:rPr>
        <w:t>/ha/Jahr)</w:t>
      </w:r>
      <w:r>
        <w:rPr>
          <w:rFonts w:asciiTheme="minorHAnsi" w:hAnsiTheme="minorHAnsi" w:cstheme="minorHAnsi"/>
          <w:color w:val="000000"/>
        </w:rPr>
        <w:t xml:space="preserve"> entfällt die Pflicht </w:t>
      </w:r>
      <w:r w:rsidR="0030039D">
        <w:rPr>
          <w:rFonts w:asciiTheme="minorHAnsi" w:hAnsiTheme="minorHAnsi" w:cstheme="minorHAnsi"/>
          <w:color w:val="000000"/>
        </w:rPr>
        <w:t xml:space="preserve">zur Probennahme </w:t>
      </w:r>
      <w:r w:rsidRPr="00FA265A">
        <w:rPr>
          <w:rFonts w:asciiTheme="minorHAnsi" w:hAnsiTheme="minorHAnsi" w:cstheme="minorHAnsi"/>
        </w:rPr>
        <w:t>(wie z.B. zu Leguminosen oder Kleegras).</w:t>
      </w:r>
    </w:p>
    <w:p w:rsidR="00044C68" w:rsidRPr="00226C65" w:rsidRDefault="00226C65" w:rsidP="00226C65">
      <w:pPr>
        <w:pStyle w:val="1LRTRaute"/>
        <w:numPr>
          <w:ilvl w:val="1"/>
          <w:numId w:val="2"/>
        </w:numPr>
        <w:rPr>
          <w:rFonts w:asciiTheme="minorHAnsi" w:hAnsiTheme="minorHAnsi" w:cstheme="minorHAnsi"/>
          <w:color w:val="000000"/>
        </w:rPr>
      </w:pPr>
      <w:r>
        <w:t xml:space="preserve">Sie gilt auch nicht </w:t>
      </w:r>
      <w:r w:rsidRPr="00226C65">
        <w:rPr>
          <w:rFonts w:asciiTheme="minorHAnsi" w:hAnsiTheme="minorHAnsi" w:cstheme="minorHAnsi"/>
          <w:color w:val="000000"/>
        </w:rPr>
        <w:t>auf Grünland und Flächen mit mehrschnittigem Feldfutterbau</w:t>
      </w:r>
      <w:r>
        <w:rPr>
          <w:rFonts w:asciiTheme="minorHAnsi" w:hAnsiTheme="minorHAnsi" w:cstheme="minorHAnsi"/>
          <w:color w:val="000000"/>
        </w:rPr>
        <w:t>.</w:t>
      </w:r>
    </w:p>
    <w:p w:rsidR="00044C68" w:rsidRPr="00B34099" w:rsidRDefault="00044C68" w:rsidP="001A606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</w:p>
    <w:p w:rsidR="001A6065" w:rsidRPr="00044C68" w:rsidRDefault="00044C68" w:rsidP="001A6065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044C68">
        <w:rPr>
          <w:rFonts w:asciiTheme="majorHAnsi" w:hAnsiTheme="majorHAnsi" w:cstheme="majorHAnsi"/>
          <w:b/>
          <w:sz w:val="24"/>
          <w:szCs w:val="24"/>
        </w:rPr>
        <w:t>3.</w:t>
      </w:r>
      <w:r w:rsidR="00A5157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44C68">
        <w:rPr>
          <w:rFonts w:asciiTheme="majorHAnsi" w:hAnsiTheme="majorHAnsi" w:cstheme="majorHAnsi"/>
          <w:b/>
          <w:sz w:val="24"/>
          <w:szCs w:val="24"/>
        </w:rPr>
        <w:t>Gültigkeit der Maß</w:t>
      </w:r>
      <w:r w:rsidR="001A6065" w:rsidRPr="00044C68">
        <w:rPr>
          <w:rFonts w:asciiTheme="majorHAnsi" w:hAnsiTheme="majorHAnsi" w:cstheme="majorHAnsi"/>
          <w:b/>
          <w:sz w:val="24"/>
          <w:szCs w:val="24"/>
        </w:rPr>
        <w:t xml:space="preserve">nahmen in </w:t>
      </w:r>
      <w:r w:rsidRPr="00044C68">
        <w:rPr>
          <w:rFonts w:asciiTheme="majorHAnsi" w:hAnsiTheme="majorHAnsi" w:cstheme="majorHAnsi"/>
          <w:b/>
          <w:sz w:val="24"/>
          <w:szCs w:val="24"/>
        </w:rPr>
        <w:t>roten G</w:t>
      </w:r>
      <w:r w:rsidR="001A6065" w:rsidRPr="00044C68">
        <w:rPr>
          <w:rFonts w:asciiTheme="majorHAnsi" w:hAnsiTheme="majorHAnsi" w:cstheme="majorHAnsi"/>
          <w:b/>
          <w:sz w:val="24"/>
          <w:szCs w:val="24"/>
        </w:rPr>
        <w:t>ebieten</w:t>
      </w:r>
    </w:p>
    <w:p w:rsidR="001A6065" w:rsidRPr="00044C68" w:rsidRDefault="00044C68" w:rsidP="001A6065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</w:rPr>
      </w:pPr>
      <w:r w:rsidRPr="00044C68">
        <w:rPr>
          <w:rFonts w:asciiTheme="majorHAnsi" w:hAnsiTheme="majorHAnsi" w:cstheme="majorHAnsi"/>
          <w:b/>
        </w:rPr>
        <w:t>(</w:t>
      </w:r>
      <w:r w:rsidR="00DD3597">
        <w:rPr>
          <w:rFonts w:asciiTheme="majorHAnsi" w:hAnsiTheme="majorHAnsi" w:cstheme="majorHAnsi"/>
          <w:b/>
        </w:rPr>
        <w:t>§</w:t>
      </w:r>
      <w:r w:rsidR="001A6065" w:rsidRPr="00044C68">
        <w:rPr>
          <w:rFonts w:asciiTheme="majorHAnsi" w:hAnsiTheme="majorHAnsi" w:cstheme="majorHAnsi"/>
          <w:b/>
        </w:rPr>
        <w:t xml:space="preserve">3 Abs.1 </w:t>
      </w:r>
      <w:r w:rsidR="00907E99">
        <w:rPr>
          <w:rFonts w:asciiTheme="majorHAnsi" w:hAnsiTheme="majorHAnsi" w:cstheme="majorHAnsi"/>
          <w:b/>
        </w:rPr>
        <w:t>Satz</w:t>
      </w:r>
      <w:r w:rsidR="001A6065" w:rsidRPr="00044C68">
        <w:rPr>
          <w:rFonts w:asciiTheme="majorHAnsi" w:hAnsiTheme="majorHAnsi" w:cstheme="majorHAnsi"/>
          <w:b/>
        </w:rPr>
        <w:t xml:space="preserve"> </w:t>
      </w:r>
      <w:r w:rsidR="00907E99">
        <w:rPr>
          <w:rFonts w:asciiTheme="majorHAnsi" w:hAnsiTheme="majorHAnsi" w:cstheme="majorHAnsi"/>
          <w:b/>
        </w:rPr>
        <w:t xml:space="preserve">Nr. </w:t>
      </w:r>
      <w:r w:rsidR="001A6065" w:rsidRPr="00044C68">
        <w:rPr>
          <w:rFonts w:asciiTheme="majorHAnsi" w:hAnsiTheme="majorHAnsi" w:cstheme="majorHAnsi"/>
          <w:b/>
        </w:rPr>
        <w:t>3</w:t>
      </w:r>
      <w:r w:rsidR="00907E99">
        <w:rPr>
          <w:rFonts w:asciiTheme="majorHAnsi" w:hAnsiTheme="majorHAnsi" w:cstheme="majorHAnsi"/>
          <w:b/>
        </w:rPr>
        <w:t>.</w:t>
      </w:r>
      <w:r w:rsidR="00907E99" w:rsidRPr="00907E99">
        <w:rPr>
          <w:rFonts w:asciiTheme="majorHAnsi" w:hAnsiTheme="majorHAnsi" w:cstheme="majorHAnsi"/>
          <w:b/>
        </w:rPr>
        <w:t xml:space="preserve"> </w:t>
      </w:r>
      <w:proofErr w:type="spellStart"/>
      <w:r w:rsidR="00907E99" w:rsidRPr="00044C68">
        <w:rPr>
          <w:rFonts w:asciiTheme="majorHAnsi" w:hAnsiTheme="majorHAnsi" w:cstheme="majorHAnsi"/>
          <w:b/>
        </w:rPr>
        <w:t>VO</w:t>
      </w:r>
      <w:r w:rsidR="00907E99">
        <w:rPr>
          <w:rFonts w:asciiTheme="majorHAnsi" w:hAnsiTheme="majorHAnsi" w:cstheme="majorHAnsi"/>
          <w:b/>
        </w:rPr>
        <w:t>DüV</w:t>
      </w:r>
      <w:proofErr w:type="spellEnd"/>
      <w:r w:rsidRPr="00044C68">
        <w:rPr>
          <w:rFonts w:asciiTheme="majorHAnsi" w:hAnsiTheme="majorHAnsi" w:cstheme="majorHAnsi"/>
          <w:b/>
        </w:rPr>
        <w:t>)</w:t>
      </w:r>
    </w:p>
    <w:p w:rsidR="00226C65" w:rsidRDefault="00226C65" w:rsidP="00226C65">
      <w:pPr>
        <w:pStyle w:val="1LRTRaute"/>
        <w:rPr>
          <w:rFonts w:asciiTheme="minorHAnsi" w:hAnsiTheme="minorHAnsi" w:cstheme="minorHAnsi"/>
        </w:rPr>
      </w:pPr>
      <w:r w:rsidRPr="00B34099">
        <w:rPr>
          <w:rFonts w:asciiTheme="minorHAnsi" w:hAnsiTheme="minorHAnsi" w:cstheme="minorHAnsi"/>
        </w:rPr>
        <w:t xml:space="preserve">Einzuhalten sind </w:t>
      </w:r>
      <w:r>
        <w:rPr>
          <w:rFonts w:asciiTheme="minorHAnsi" w:hAnsiTheme="minorHAnsi" w:cstheme="minorHAnsi"/>
        </w:rPr>
        <w:t xml:space="preserve">für </w:t>
      </w:r>
      <w:r w:rsidRPr="00226C65">
        <w:rPr>
          <w:rFonts w:asciiTheme="minorHAnsi" w:hAnsiTheme="minorHAnsi" w:cstheme="minorHAnsi"/>
          <w:b/>
        </w:rPr>
        <w:t>alle</w:t>
      </w:r>
      <w:r>
        <w:rPr>
          <w:rFonts w:asciiTheme="minorHAnsi" w:hAnsiTheme="minorHAnsi" w:cstheme="minorHAnsi"/>
        </w:rPr>
        <w:t xml:space="preserve"> Betriebe </w:t>
      </w:r>
      <w:r w:rsidRPr="00B34099">
        <w:rPr>
          <w:rFonts w:asciiTheme="minorHAnsi" w:hAnsiTheme="minorHAnsi" w:cstheme="minorHAnsi"/>
        </w:rPr>
        <w:t xml:space="preserve">zusätzliche Regelungen in </w:t>
      </w:r>
      <w:r>
        <w:rPr>
          <w:rFonts w:asciiTheme="minorHAnsi" w:hAnsiTheme="minorHAnsi" w:cstheme="minorHAnsi"/>
        </w:rPr>
        <w:t xml:space="preserve">roten Gebieten </w:t>
      </w:r>
      <w:r w:rsidRPr="00B34099">
        <w:rPr>
          <w:rFonts w:asciiTheme="minorHAnsi" w:hAnsiTheme="minorHAnsi" w:cstheme="minorHAnsi"/>
        </w:rPr>
        <w:t>wie</w:t>
      </w:r>
      <w:r>
        <w:rPr>
          <w:rFonts w:asciiTheme="minorHAnsi" w:hAnsiTheme="minorHAnsi" w:cstheme="minorHAnsi"/>
        </w:rPr>
        <w:t xml:space="preserve"> </w:t>
      </w:r>
      <w:r w:rsidRPr="00B34099">
        <w:rPr>
          <w:rFonts w:asciiTheme="minorHAnsi" w:hAnsiTheme="minorHAnsi" w:cstheme="minorHAnsi"/>
        </w:rPr>
        <w:t>Sperrzeiten</w:t>
      </w:r>
      <w:r>
        <w:rPr>
          <w:rFonts w:asciiTheme="minorHAnsi" w:hAnsiTheme="minorHAnsi" w:cstheme="minorHAnsi"/>
        </w:rPr>
        <w:t xml:space="preserve"> und </w:t>
      </w:r>
      <w:r w:rsidRPr="00B34099">
        <w:rPr>
          <w:rFonts w:asciiTheme="minorHAnsi" w:hAnsiTheme="minorHAnsi" w:cstheme="minorHAnsi"/>
        </w:rPr>
        <w:t>Begrünungsgebote</w:t>
      </w:r>
      <w:r>
        <w:rPr>
          <w:rFonts w:asciiTheme="minorHAnsi" w:hAnsiTheme="minorHAnsi" w:cstheme="minorHAnsi"/>
        </w:rPr>
        <w:t>.</w:t>
      </w:r>
    </w:p>
    <w:p w:rsidR="00DD3597" w:rsidRDefault="00044C68" w:rsidP="00044C68">
      <w:pPr>
        <w:pStyle w:val="1LRTRau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Pr="00044C68">
        <w:rPr>
          <w:rFonts w:asciiTheme="minorHAnsi" w:hAnsiTheme="minorHAnsi" w:cstheme="minorHAnsi"/>
        </w:rPr>
        <w:t xml:space="preserve">Aufzeichnungspflicht </w:t>
      </w:r>
      <w:r>
        <w:rPr>
          <w:rFonts w:asciiTheme="minorHAnsi" w:hAnsiTheme="minorHAnsi" w:cstheme="minorHAnsi"/>
        </w:rPr>
        <w:t xml:space="preserve">und </w:t>
      </w:r>
      <w:r w:rsidR="00B34099">
        <w:rPr>
          <w:rFonts w:asciiTheme="minorHAnsi" w:hAnsiTheme="minorHAnsi" w:cstheme="minorHAnsi"/>
        </w:rPr>
        <w:t xml:space="preserve">Pflicht zur </w:t>
      </w:r>
      <w:r>
        <w:rPr>
          <w:rFonts w:asciiTheme="minorHAnsi" w:hAnsiTheme="minorHAnsi" w:cstheme="minorHAnsi"/>
        </w:rPr>
        <w:t>Düngebedarfsermittlung</w:t>
      </w:r>
      <w:r w:rsidR="00861B23">
        <w:rPr>
          <w:rFonts w:asciiTheme="minorHAnsi" w:hAnsiTheme="minorHAnsi" w:cstheme="minorHAnsi"/>
        </w:rPr>
        <w:t xml:space="preserve"> (DBE)</w:t>
      </w:r>
      <w:r>
        <w:rPr>
          <w:rFonts w:asciiTheme="minorHAnsi" w:hAnsiTheme="minorHAnsi" w:cstheme="minorHAnsi"/>
        </w:rPr>
        <w:t xml:space="preserve"> </w:t>
      </w:r>
      <w:r w:rsidR="00F71578">
        <w:rPr>
          <w:rFonts w:asciiTheme="minorHAnsi" w:hAnsiTheme="minorHAnsi" w:cstheme="minorHAnsi"/>
        </w:rPr>
        <w:t>greifen</w:t>
      </w:r>
      <w:r w:rsidR="00B34099">
        <w:rPr>
          <w:rFonts w:asciiTheme="minorHAnsi" w:hAnsiTheme="minorHAnsi" w:cstheme="minorHAnsi"/>
        </w:rPr>
        <w:t xml:space="preserve"> </w:t>
      </w:r>
      <w:r w:rsidR="00226C65">
        <w:rPr>
          <w:rFonts w:asciiTheme="minorHAnsi" w:hAnsiTheme="minorHAnsi" w:cstheme="minorHAnsi"/>
        </w:rPr>
        <w:t xml:space="preserve">in den roten Gebieten </w:t>
      </w:r>
    </w:p>
    <w:p w:rsidR="00DD3597" w:rsidRDefault="00B34099" w:rsidP="00DD3597">
      <w:pPr>
        <w:pStyle w:val="1LRTRaute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44C68" w:rsidRPr="00044C68">
        <w:rPr>
          <w:rFonts w:asciiTheme="minorHAnsi" w:hAnsiTheme="minorHAnsi" w:cstheme="minorHAnsi"/>
        </w:rPr>
        <w:t>b 10</w:t>
      </w:r>
      <w:r w:rsidR="00347017">
        <w:rPr>
          <w:rFonts w:asciiTheme="minorHAnsi" w:hAnsiTheme="minorHAnsi" w:cstheme="minorHAnsi"/>
        </w:rPr>
        <w:t xml:space="preserve"> </w:t>
      </w:r>
      <w:r w:rsidR="00044C68" w:rsidRPr="00044C68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 xml:space="preserve"> landwirtschaftlicher Fläche</w:t>
      </w:r>
      <w:r w:rsidR="00DD3597">
        <w:rPr>
          <w:rFonts w:asciiTheme="minorHAnsi" w:hAnsiTheme="minorHAnsi" w:cstheme="minorHAnsi"/>
        </w:rPr>
        <w:t>;</w:t>
      </w:r>
    </w:p>
    <w:p w:rsidR="00DD3597" w:rsidRDefault="00B34099" w:rsidP="00DD3597">
      <w:pPr>
        <w:pStyle w:val="1LRTRaute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 </w:t>
      </w:r>
      <w:r w:rsidR="00044C68" w:rsidRPr="00044C68">
        <w:rPr>
          <w:rFonts w:asciiTheme="minorHAnsi" w:hAnsiTheme="minorHAnsi" w:cstheme="minorHAnsi"/>
        </w:rPr>
        <w:t>über 1</w:t>
      </w:r>
      <w:r w:rsidR="00347017">
        <w:rPr>
          <w:rFonts w:asciiTheme="minorHAnsi" w:hAnsiTheme="minorHAnsi" w:cstheme="minorHAnsi"/>
        </w:rPr>
        <w:t xml:space="preserve"> </w:t>
      </w:r>
      <w:r w:rsidR="00044C68" w:rsidRPr="00044C68">
        <w:rPr>
          <w:rFonts w:asciiTheme="minorHAnsi" w:hAnsiTheme="minorHAnsi" w:cstheme="minorHAnsi"/>
        </w:rPr>
        <w:t>ha Sonderkulturen (Gemüse</w:t>
      </w:r>
      <w:r w:rsidR="00DD3597">
        <w:rPr>
          <w:rFonts w:asciiTheme="minorHAnsi" w:hAnsiTheme="minorHAnsi" w:cstheme="minorHAnsi"/>
        </w:rPr>
        <w:t>, Hopfen, Wein oder Erdbeeren);</w:t>
      </w:r>
    </w:p>
    <w:p w:rsidR="00DD3597" w:rsidRDefault="00B34099" w:rsidP="00DD3597">
      <w:pPr>
        <w:pStyle w:val="1LRTRaute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bei </w:t>
      </w:r>
      <w:r w:rsidR="0030039D">
        <w:rPr>
          <w:rFonts w:asciiTheme="minorHAnsi" w:hAnsiTheme="minorHAnsi" w:cstheme="minorHAnsi"/>
        </w:rPr>
        <w:t xml:space="preserve">einem jährlichen Nährstoffanfall aus Wirtschaftsdüngern tierischer Herkunft </w:t>
      </w:r>
      <w:r w:rsidR="00044C68" w:rsidRPr="00044C68">
        <w:rPr>
          <w:rFonts w:asciiTheme="minorHAnsi" w:hAnsiTheme="minorHAnsi" w:cstheme="minorHAnsi"/>
        </w:rPr>
        <w:t>über 500</w:t>
      </w:r>
      <w:r w:rsidR="00347017">
        <w:rPr>
          <w:rFonts w:asciiTheme="minorHAnsi" w:hAnsiTheme="minorHAnsi" w:cstheme="minorHAnsi"/>
        </w:rPr>
        <w:t xml:space="preserve"> </w:t>
      </w:r>
      <w:r w:rsidR="00044C68" w:rsidRPr="00044C68">
        <w:rPr>
          <w:rFonts w:asciiTheme="minorHAnsi" w:hAnsiTheme="minorHAnsi" w:cstheme="minorHAnsi"/>
        </w:rPr>
        <w:t>kg N/Betrieb</w:t>
      </w:r>
      <w:r w:rsidR="00DD3597">
        <w:rPr>
          <w:rFonts w:asciiTheme="minorHAnsi" w:hAnsiTheme="minorHAnsi" w:cstheme="minorHAnsi"/>
        </w:rPr>
        <w:t>;</w:t>
      </w:r>
    </w:p>
    <w:p w:rsidR="00B34099" w:rsidRDefault="00B34099" w:rsidP="00DD3597">
      <w:pPr>
        <w:pStyle w:val="1LRTRaute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 </w:t>
      </w:r>
      <w:r w:rsidR="00044C68" w:rsidRPr="00044C68">
        <w:rPr>
          <w:rFonts w:asciiTheme="minorHAnsi" w:hAnsiTheme="minorHAnsi" w:cstheme="minorHAnsi"/>
        </w:rPr>
        <w:t>bei Aufnahme von Wirtschaftsdüngern und Gärreste</w:t>
      </w:r>
      <w:r>
        <w:rPr>
          <w:rFonts w:asciiTheme="minorHAnsi" w:hAnsiTheme="minorHAnsi" w:cstheme="minorHAnsi"/>
        </w:rPr>
        <w:t xml:space="preserve">n </w:t>
      </w:r>
      <w:r w:rsidR="00044C68" w:rsidRPr="00044C68">
        <w:rPr>
          <w:rFonts w:asciiTheme="minorHAnsi" w:hAnsiTheme="minorHAnsi" w:cstheme="minorHAnsi"/>
        </w:rPr>
        <w:t>im Betrieb</w:t>
      </w:r>
      <w:r w:rsidR="00DD3597">
        <w:rPr>
          <w:rFonts w:asciiTheme="minorHAnsi" w:hAnsiTheme="minorHAnsi" w:cstheme="minorHAnsi"/>
        </w:rPr>
        <w:t>.</w:t>
      </w:r>
    </w:p>
    <w:p w:rsidR="00F71578" w:rsidRPr="00F71578" w:rsidRDefault="00F71578" w:rsidP="00F71578">
      <w:pPr>
        <w:pStyle w:val="1LRTText"/>
      </w:pPr>
    </w:p>
    <w:p w:rsidR="00226C65" w:rsidRPr="00226C65" w:rsidRDefault="00226C65" w:rsidP="00B34099">
      <w:pPr>
        <w:pStyle w:val="1LRTRaute"/>
        <w:rPr>
          <w:rFonts w:asciiTheme="minorHAnsi" w:hAnsiTheme="minorHAnsi" w:cstheme="minorHAnsi"/>
          <w:u w:val="single"/>
        </w:rPr>
      </w:pPr>
      <w:r w:rsidRPr="00226C65">
        <w:rPr>
          <w:rFonts w:asciiTheme="minorHAnsi" w:hAnsiTheme="minorHAnsi" w:cstheme="minorHAnsi"/>
          <w:u w:val="single"/>
        </w:rPr>
        <w:t>Ausnahmen:</w:t>
      </w:r>
    </w:p>
    <w:p w:rsidR="00B34099" w:rsidRDefault="001A6065" w:rsidP="00226C65">
      <w:pPr>
        <w:pStyle w:val="1LRTRaute"/>
        <w:numPr>
          <w:ilvl w:val="1"/>
          <w:numId w:val="2"/>
        </w:numPr>
        <w:rPr>
          <w:rFonts w:asciiTheme="minorHAnsi" w:hAnsiTheme="minorHAnsi" w:cstheme="minorHAnsi"/>
        </w:rPr>
      </w:pPr>
      <w:r w:rsidRPr="00044C68">
        <w:rPr>
          <w:rFonts w:asciiTheme="minorHAnsi" w:hAnsiTheme="minorHAnsi" w:cstheme="minorHAnsi"/>
        </w:rPr>
        <w:t>Betriebe</w:t>
      </w:r>
      <w:r w:rsidR="00B34099">
        <w:rPr>
          <w:rFonts w:asciiTheme="minorHAnsi" w:hAnsiTheme="minorHAnsi" w:cstheme="minorHAnsi"/>
        </w:rPr>
        <w:t>,</w:t>
      </w:r>
      <w:r w:rsidRPr="00044C68">
        <w:rPr>
          <w:rFonts w:asciiTheme="minorHAnsi" w:hAnsiTheme="minorHAnsi" w:cstheme="minorHAnsi"/>
        </w:rPr>
        <w:t xml:space="preserve"> welche </w:t>
      </w:r>
      <w:r w:rsidR="00226C65">
        <w:rPr>
          <w:rFonts w:asciiTheme="minorHAnsi" w:hAnsiTheme="minorHAnsi" w:cstheme="minorHAnsi"/>
        </w:rPr>
        <w:t>unter den oben genannten Mindestkriterien liegen</w:t>
      </w:r>
      <w:r w:rsidR="00B34099">
        <w:rPr>
          <w:rFonts w:asciiTheme="minorHAnsi" w:hAnsiTheme="minorHAnsi" w:cstheme="minorHAnsi"/>
        </w:rPr>
        <w:t xml:space="preserve">, sind auch von </w:t>
      </w:r>
      <w:r w:rsidRPr="00B34099">
        <w:rPr>
          <w:rFonts w:asciiTheme="minorHAnsi" w:hAnsiTheme="minorHAnsi" w:cstheme="minorHAnsi"/>
        </w:rPr>
        <w:t xml:space="preserve">Bodenuntersuchung mit </w:t>
      </w:r>
      <w:proofErr w:type="spellStart"/>
      <w:r w:rsidRPr="00B34099">
        <w:rPr>
          <w:rFonts w:asciiTheme="minorHAnsi" w:hAnsiTheme="minorHAnsi" w:cstheme="minorHAnsi"/>
        </w:rPr>
        <w:t>Nmin</w:t>
      </w:r>
      <w:proofErr w:type="spellEnd"/>
      <w:r w:rsidRPr="00B34099">
        <w:rPr>
          <w:rFonts w:asciiTheme="minorHAnsi" w:hAnsiTheme="minorHAnsi" w:cstheme="minorHAnsi"/>
        </w:rPr>
        <w:t xml:space="preserve"> Probe</w:t>
      </w:r>
      <w:r w:rsidR="00B34099">
        <w:rPr>
          <w:rFonts w:asciiTheme="minorHAnsi" w:hAnsiTheme="minorHAnsi" w:cstheme="minorHAnsi"/>
        </w:rPr>
        <w:t xml:space="preserve">, </w:t>
      </w:r>
      <w:r w:rsidRPr="00B34099">
        <w:rPr>
          <w:rFonts w:asciiTheme="minorHAnsi" w:hAnsiTheme="minorHAnsi" w:cstheme="minorHAnsi"/>
        </w:rPr>
        <w:t>Reduzierung des ermittelten N-Düngebedarfs</w:t>
      </w:r>
      <w:r w:rsidR="00B34099">
        <w:rPr>
          <w:rFonts w:asciiTheme="minorHAnsi" w:hAnsiTheme="minorHAnsi" w:cstheme="minorHAnsi"/>
        </w:rPr>
        <w:t xml:space="preserve"> und Ermittlung der WD-</w:t>
      </w:r>
      <w:r w:rsidRPr="00B34099">
        <w:rPr>
          <w:rFonts w:asciiTheme="minorHAnsi" w:hAnsiTheme="minorHAnsi" w:cstheme="minorHAnsi"/>
        </w:rPr>
        <w:t>Inhaltsstoffe</w:t>
      </w:r>
      <w:r w:rsidR="00B34099">
        <w:rPr>
          <w:rFonts w:asciiTheme="minorHAnsi" w:hAnsiTheme="minorHAnsi" w:cstheme="minorHAnsi"/>
        </w:rPr>
        <w:t xml:space="preserve"> ausgenommen</w:t>
      </w:r>
      <w:r w:rsidR="00226C65">
        <w:rPr>
          <w:rFonts w:asciiTheme="minorHAnsi" w:hAnsiTheme="minorHAnsi" w:cstheme="minorHAnsi"/>
        </w:rPr>
        <w:t>.</w:t>
      </w:r>
    </w:p>
    <w:p w:rsidR="00B34099" w:rsidRPr="00B34099" w:rsidRDefault="00B34099" w:rsidP="00B34099">
      <w:pPr>
        <w:pStyle w:val="1LRTText"/>
      </w:pPr>
    </w:p>
    <w:p w:rsidR="000F0C47" w:rsidRDefault="007A1197" w:rsidP="00044C68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7A1197">
        <w:rPr>
          <w:rFonts w:asciiTheme="majorHAnsi" w:hAnsiTheme="majorHAnsi" w:cstheme="majorHAnsi"/>
          <w:b/>
          <w:sz w:val="24"/>
          <w:szCs w:val="24"/>
        </w:rPr>
        <w:t>4.</w:t>
      </w:r>
      <w:r w:rsidR="00A51577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Einschränkung</w:t>
      </w:r>
      <w:r w:rsidR="00DD3597">
        <w:rPr>
          <w:rFonts w:asciiTheme="majorHAnsi" w:hAnsiTheme="majorHAnsi" w:cstheme="majorHAnsi"/>
          <w:b/>
          <w:sz w:val="24"/>
          <w:szCs w:val="24"/>
        </w:rPr>
        <w:t xml:space="preserve">en durch </w:t>
      </w:r>
      <w:proofErr w:type="spellStart"/>
      <w:r w:rsidR="00DD3597">
        <w:rPr>
          <w:rFonts w:asciiTheme="majorHAnsi" w:hAnsiTheme="majorHAnsi" w:cstheme="majorHAnsi"/>
          <w:b/>
          <w:sz w:val="24"/>
          <w:szCs w:val="24"/>
        </w:rPr>
        <w:t>DüV</w:t>
      </w:r>
      <w:proofErr w:type="spellEnd"/>
      <w:r w:rsidR="00DD3597">
        <w:rPr>
          <w:rFonts w:asciiTheme="majorHAnsi" w:hAnsiTheme="majorHAnsi" w:cstheme="majorHAnsi"/>
          <w:b/>
          <w:sz w:val="24"/>
          <w:szCs w:val="24"/>
        </w:rPr>
        <w:t xml:space="preserve"> §13a auf Flächen </w:t>
      </w:r>
      <w:r>
        <w:rPr>
          <w:rFonts w:asciiTheme="majorHAnsi" w:hAnsiTheme="majorHAnsi" w:cstheme="majorHAnsi"/>
          <w:b/>
          <w:sz w:val="24"/>
          <w:szCs w:val="24"/>
        </w:rPr>
        <w:t>in den roten Gebieten</w:t>
      </w:r>
    </w:p>
    <w:p w:rsidR="00B126AD" w:rsidRDefault="00B126AD" w:rsidP="00044C68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7A1197" w:rsidRPr="000F0C47" w:rsidRDefault="00F71578" w:rsidP="00044C68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ajorHAnsi" w:hAnsiTheme="majorHAnsi" w:cstheme="majorHAnsi"/>
          <w:b/>
        </w:rPr>
        <w:t xml:space="preserve">4.a </w:t>
      </w:r>
      <w:r w:rsidR="00AF3DFC">
        <w:rPr>
          <w:rFonts w:asciiTheme="majorHAnsi" w:hAnsiTheme="majorHAnsi" w:cstheme="majorHAnsi"/>
          <w:b/>
        </w:rPr>
        <w:t xml:space="preserve">Einschränkungen der </w:t>
      </w:r>
      <w:r w:rsidR="000F0C47" w:rsidRPr="000F0C47">
        <w:rPr>
          <w:rFonts w:asciiTheme="majorHAnsi" w:hAnsiTheme="majorHAnsi" w:cstheme="majorHAnsi"/>
          <w:b/>
        </w:rPr>
        <w:t xml:space="preserve">Düngemengen </w:t>
      </w:r>
      <w:r w:rsidR="007A1197" w:rsidRPr="000F0C47">
        <w:rPr>
          <w:rFonts w:asciiTheme="majorHAnsi" w:hAnsiTheme="majorHAnsi" w:cstheme="majorHAnsi"/>
          <w:b/>
        </w:rPr>
        <w:t>(</w:t>
      </w:r>
      <w:r w:rsidR="00DD3597">
        <w:rPr>
          <w:rFonts w:asciiTheme="minorHAnsi" w:hAnsiTheme="minorHAnsi" w:cstheme="minorHAnsi"/>
          <w:b/>
          <w:color w:val="000000"/>
        </w:rPr>
        <w:t>§</w:t>
      </w:r>
      <w:r w:rsidR="007A1197" w:rsidRPr="000F0C47">
        <w:rPr>
          <w:rFonts w:asciiTheme="minorHAnsi" w:hAnsiTheme="minorHAnsi" w:cstheme="minorHAnsi"/>
          <w:b/>
          <w:color w:val="000000"/>
        </w:rPr>
        <w:t xml:space="preserve">13a Abs.2 </w:t>
      </w:r>
      <w:r w:rsidR="00907E99">
        <w:rPr>
          <w:rFonts w:asciiTheme="minorHAnsi" w:hAnsiTheme="minorHAnsi" w:cstheme="minorHAnsi"/>
          <w:b/>
          <w:color w:val="000000"/>
        </w:rPr>
        <w:t>Satz Nr.</w:t>
      </w:r>
      <w:r w:rsidR="007A1197" w:rsidRPr="000F0C47">
        <w:rPr>
          <w:rFonts w:asciiTheme="minorHAnsi" w:hAnsiTheme="minorHAnsi" w:cstheme="minorHAnsi"/>
          <w:b/>
          <w:color w:val="000000"/>
        </w:rPr>
        <w:t xml:space="preserve"> 1. </w:t>
      </w:r>
      <w:r w:rsidR="000F0C47" w:rsidRPr="000F0C47">
        <w:rPr>
          <w:rFonts w:asciiTheme="minorHAnsi" w:hAnsiTheme="minorHAnsi" w:cstheme="minorHAnsi"/>
          <w:b/>
          <w:color w:val="000000"/>
        </w:rPr>
        <w:t xml:space="preserve">und </w:t>
      </w:r>
      <w:r w:rsidR="007A1197" w:rsidRPr="000F0C47">
        <w:rPr>
          <w:rFonts w:asciiTheme="minorHAnsi" w:hAnsiTheme="minorHAnsi" w:cstheme="minorHAnsi"/>
          <w:b/>
          <w:color w:val="000000"/>
        </w:rPr>
        <w:t>2</w:t>
      </w:r>
      <w:r w:rsidR="00907E99">
        <w:rPr>
          <w:rFonts w:asciiTheme="minorHAnsi" w:hAnsiTheme="minorHAnsi" w:cstheme="minorHAnsi"/>
          <w:b/>
          <w:color w:val="000000"/>
        </w:rPr>
        <w:t>.</w:t>
      </w:r>
      <w:r w:rsidR="00907E99" w:rsidRPr="00907E99">
        <w:rPr>
          <w:rFonts w:asciiTheme="majorHAnsi" w:hAnsiTheme="majorHAnsi" w:cstheme="majorHAnsi"/>
          <w:b/>
        </w:rPr>
        <w:t xml:space="preserve"> </w:t>
      </w:r>
      <w:proofErr w:type="spellStart"/>
      <w:r w:rsidR="00907E99" w:rsidRPr="000F0C47">
        <w:rPr>
          <w:rFonts w:asciiTheme="majorHAnsi" w:hAnsiTheme="majorHAnsi" w:cstheme="majorHAnsi"/>
          <w:b/>
        </w:rPr>
        <w:t>DüV</w:t>
      </w:r>
      <w:proofErr w:type="spellEnd"/>
      <w:r w:rsidR="00907E99">
        <w:rPr>
          <w:rFonts w:asciiTheme="minorHAnsi" w:hAnsiTheme="minorHAnsi" w:cstheme="minorHAnsi"/>
          <w:b/>
          <w:color w:val="000000"/>
        </w:rPr>
        <w:t>)</w:t>
      </w:r>
      <w:r w:rsidR="00907E99" w:rsidRPr="00907E99">
        <w:rPr>
          <w:rFonts w:asciiTheme="majorHAnsi" w:hAnsiTheme="majorHAnsi" w:cstheme="majorHAnsi"/>
          <w:b/>
        </w:rPr>
        <w:t xml:space="preserve"> </w:t>
      </w:r>
    </w:p>
    <w:p w:rsidR="007A1197" w:rsidRPr="00FA265A" w:rsidRDefault="007A1197" w:rsidP="00FA265A">
      <w:pPr>
        <w:pStyle w:val="1LRTRau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Der</w:t>
      </w:r>
      <w:r w:rsidR="00044C68" w:rsidRPr="00044C68">
        <w:rPr>
          <w:rFonts w:asciiTheme="minorHAnsi" w:hAnsiTheme="minorHAnsi" w:cstheme="minorHAnsi"/>
          <w:color w:val="000000"/>
        </w:rPr>
        <w:t xml:space="preserve"> ermittelte Stickstoffdüngebedarf </w:t>
      </w:r>
      <w:r>
        <w:rPr>
          <w:rFonts w:asciiTheme="minorHAnsi" w:hAnsiTheme="minorHAnsi" w:cstheme="minorHAnsi"/>
          <w:color w:val="000000"/>
        </w:rPr>
        <w:t xml:space="preserve">ist </w:t>
      </w:r>
      <w:r w:rsidR="00044C68" w:rsidRPr="007A1197">
        <w:rPr>
          <w:rFonts w:asciiTheme="minorHAnsi" w:hAnsiTheme="minorHAnsi" w:cstheme="minorHAnsi"/>
          <w:color w:val="000000"/>
        </w:rPr>
        <w:t>bis zum 31. März des laufenden Düngejahres zu einer betrieblichen Gesamtsumme</w:t>
      </w:r>
      <w:r>
        <w:rPr>
          <w:rFonts w:asciiTheme="minorHAnsi" w:hAnsiTheme="minorHAnsi" w:cstheme="minorHAnsi"/>
          <w:color w:val="000000"/>
        </w:rPr>
        <w:t xml:space="preserve"> </w:t>
      </w:r>
      <w:r w:rsidR="00044C68" w:rsidRPr="007A1197">
        <w:rPr>
          <w:rFonts w:asciiTheme="minorHAnsi" w:hAnsiTheme="minorHAnsi" w:cstheme="minorHAnsi"/>
          <w:color w:val="000000"/>
        </w:rPr>
        <w:t>zus</w:t>
      </w:r>
      <w:r>
        <w:rPr>
          <w:rFonts w:asciiTheme="minorHAnsi" w:hAnsiTheme="minorHAnsi" w:cstheme="minorHAnsi"/>
          <w:color w:val="000000"/>
        </w:rPr>
        <w:t>ammenzufassen und aufzuzeichnen</w:t>
      </w:r>
      <w:r w:rsidR="00FA265A">
        <w:rPr>
          <w:rFonts w:asciiTheme="minorHAnsi" w:hAnsiTheme="minorHAnsi" w:cstheme="minorHAnsi"/>
          <w:color w:val="000000"/>
        </w:rPr>
        <w:t xml:space="preserve"> (</w:t>
      </w:r>
      <w:r w:rsidR="00FA265A">
        <w:rPr>
          <w:rFonts w:asciiTheme="minorHAnsi" w:hAnsiTheme="minorHAnsi" w:cstheme="minorHAnsi"/>
        </w:rPr>
        <w:t>f</w:t>
      </w:r>
      <w:r w:rsidR="00FA265A" w:rsidRPr="007A1197">
        <w:rPr>
          <w:rFonts w:asciiTheme="minorHAnsi" w:hAnsiTheme="minorHAnsi" w:cstheme="minorHAnsi"/>
        </w:rPr>
        <w:t>ür späte Sommerungen wie Mais wird die Dokumentation ergänzt</w:t>
      </w:r>
      <w:r w:rsidR="00FA265A">
        <w:rPr>
          <w:rFonts w:asciiTheme="minorHAnsi" w:hAnsiTheme="minorHAnsi" w:cstheme="minorHAnsi"/>
        </w:rPr>
        <w:t>).</w:t>
      </w:r>
    </w:p>
    <w:p w:rsidR="00FA265A" w:rsidRPr="00FA265A" w:rsidRDefault="007A1197" w:rsidP="00FA265A">
      <w:pPr>
        <w:pStyle w:val="1LRTRaut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Eine </w:t>
      </w:r>
      <w:r w:rsidR="00044C68" w:rsidRPr="007A1197">
        <w:rPr>
          <w:rFonts w:asciiTheme="minorHAnsi" w:hAnsiTheme="minorHAnsi" w:cstheme="minorHAnsi"/>
          <w:color w:val="000000"/>
        </w:rPr>
        <w:t>Verringerung des Sticks</w:t>
      </w:r>
      <w:r>
        <w:rPr>
          <w:rFonts w:asciiTheme="minorHAnsi" w:hAnsiTheme="minorHAnsi" w:cstheme="minorHAnsi"/>
          <w:color w:val="000000"/>
        </w:rPr>
        <w:t xml:space="preserve">toffdüngebedarfs (DBE N-Obergrenze) um 20 Prozent </w:t>
      </w:r>
      <w:r w:rsidR="00044C68" w:rsidRPr="007A1197">
        <w:rPr>
          <w:rFonts w:asciiTheme="minorHAnsi" w:hAnsiTheme="minorHAnsi" w:cstheme="minorHAnsi"/>
          <w:color w:val="000000"/>
        </w:rPr>
        <w:t>im Durchschnitt der</w:t>
      </w:r>
      <w:r>
        <w:rPr>
          <w:rFonts w:asciiTheme="minorHAnsi" w:hAnsiTheme="minorHAnsi" w:cstheme="minorHAnsi"/>
          <w:color w:val="000000"/>
        </w:rPr>
        <w:t xml:space="preserve"> </w:t>
      </w:r>
      <w:r w:rsidR="00044C68" w:rsidRPr="007A1197">
        <w:rPr>
          <w:rFonts w:asciiTheme="minorHAnsi" w:hAnsiTheme="minorHAnsi" w:cstheme="minorHAnsi"/>
          <w:color w:val="000000"/>
        </w:rPr>
        <w:t>Flächen des Betriebes</w:t>
      </w:r>
      <w:r w:rsidRPr="007A1197">
        <w:rPr>
          <w:rFonts w:asciiTheme="minorHAnsi" w:hAnsiTheme="minorHAnsi" w:cstheme="minorHAnsi"/>
          <w:color w:val="000000"/>
        </w:rPr>
        <w:t>,</w:t>
      </w:r>
      <w:r w:rsidR="00044C68" w:rsidRPr="007A1197">
        <w:rPr>
          <w:rFonts w:asciiTheme="minorHAnsi" w:hAnsiTheme="minorHAnsi" w:cstheme="minorHAnsi"/>
          <w:color w:val="000000"/>
        </w:rPr>
        <w:t xml:space="preserve"> welche im </w:t>
      </w:r>
      <w:r>
        <w:rPr>
          <w:rFonts w:asciiTheme="minorHAnsi" w:hAnsiTheme="minorHAnsi" w:cstheme="minorHAnsi"/>
          <w:color w:val="000000"/>
        </w:rPr>
        <w:t>roten G</w:t>
      </w:r>
      <w:r w:rsidR="00044C68" w:rsidRPr="007A1197">
        <w:rPr>
          <w:rFonts w:asciiTheme="minorHAnsi" w:hAnsiTheme="minorHAnsi" w:cstheme="minorHAnsi"/>
          <w:color w:val="000000"/>
        </w:rPr>
        <w:t>ebiet liegen</w:t>
      </w:r>
      <w:r>
        <w:rPr>
          <w:rFonts w:asciiTheme="minorHAnsi" w:hAnsiTheme="minorHAnsi" w:cstheme="minorHAnsi"/>
          <w:color w:val="000000"/>
        </w:rPr>
        <w:t>, ist v</w:t>
      </w:r>
      <w:r w:rsidRPr="007A1197">
        <w:rPr>
          <w:rFonts w:asciiTheme="minorHAnsi" w:hAnsiTheme="minorHAnsi" w:cstheme="minorHAnsi"/>
          <w:color w:val="000000"/>
        </w:rPr>
        <w:t>orgeschrieben</w:t>
      </w:r>
      <w:r w:rsidR="00044C68" w:rsidRPr="007A1197">
        <w:rPr>
          <w:rFonts w:asciiTheme="minorHAnsi" w:hAnsiTheme="minorHAnsi" w:cstheme="minorHAnsi"/>
          <w:color w:val="000000"/>
        </w:rPr>
        <w:t xml:space="preserve"> (</w:t>
      </w:r>
      <w:r w:rsidR="00861B23">
        <w:rPr>
          <w:rFonts w:asciiTheme="minorHAnsi" w:hAnsiTheme="minorHAnsi" w:cstheme="minorHAnsi"/>
          <w:color w:val="000000"/>
        </w:rPr>
        <w:t xml:space="preserve">Basis ist der </w:t>
      </w:r>
      <w:r w:rsidR="00044C68" w:rsidRPr="007A1197">
        <w:rPr>
          <w:rFonts w:asciiTheme="minorHAnsi" w:hAnsiTheme="minorHAnsi" w:cstheme="minorHAnsi"/>
        </w:rPr>
        <w:t>Ertragsdurchschnitt 2015-2019)</w:t>
      </w:r>
      <w:r w:rsidR="00FA265A">
        <w:rPr>
          <w:rFonts w:asciiTheme="minorHAnsi" w:hAnsiTheme="minorHAnsi" w:cstheme="minorHAnsi"/>
        </w:rPr>
        <w:t>.</w:t>
      </w:r>
    </w:p>
    <w:p w:rsidR="000F0C47" w:rsidRDefault="00044C68" w:rsidP="000F0C47">
      <w:pPr>
        <w:pStyle w:val="1LRTRaute"/>
        <w:rPr>
          <w:rFonts w:asciiTheme="minorHAnsi" w:hAnsiTheme="minorHAnsi" w:cstheme="minorHAnsi"/>
        </w:rPr>
      </w:pPr>
      <w:r w:rsidRPr="00044C68">
        <w:rPr>
          <w:rFonts w:asciiTheme="minorHAnsi" w:hAnsiTheme="minorHAnsi" w:cstheme="minorHAnsi"/>
          <w:color w:val="000000"/>
        </w:rPr>
        <w:t xml:space="preserve">Die </w:t>
      </w:r>
      <w:r w:rsidR="00FA265A">
        <w:rPr>
          <w:rFonts w:asciiTheme="minorHAnsi" w:hAnsiTheme="minorHAnsi" w:cstheme="minorHAnsi"/>
          <w:color w:val="000000"/>
        </w:rPr>
        <w:t xml:space="preserve">jährlich </w:t>
      </w:r>
      <w:r w:rsidRPr="00044C68">
        <w:rPr>
          <w:rFonts w:asciiTheme="minorHAnsi" w:hAnsiTheme="minorHAnsi" w:cstheme="minorHAnsi"/>
          <w:color w:val="000000"/>
        </w:rPr>
        <w:t>ausgebrachte Menge an Gesamtstickstoff pro S</w:t>
      </w:r>
      <w:r w:rsidR="00FA265A">
        <w:rPr>
          <w:rFonts w:asciiTheme="minorHAnsi" w:hAnsiTheme="minorHAnsi" w:cstheme="minorHAnsi"/>
          <w:color w:val="000000"/>
        </w:rPr>
        <w:t xml:space="preserve">chlag/ Bewirtschaftungseinheit </w:t>
      </w:r>
      <w:r w:rsidRPr="00FA265A">
        <w:rPr>
          <w:rFonts w:asciiTheme="minorHAnsi" w:hAnsiTheme="minorHAnsi" w:cstheme="minorHAnsi"/>
          <w:color w:val="000000"/>
        </w:rPr>
        <w:t>aus organisch</w:t>
      </w:r>
      <w:r w:rsidR="00FA265A">
        <w:rPr>
          <w:rFonts w:asciiTheme="minorHAnsi" w:hAnsiTheme="minorHAnsi" w:cstheme="minorHAnsi"/>
          <w:color w:val="000000"/>
        </w:rPr>
        <w:t>en</w:t>
      </w:r>
      <w:r w:rsidRPr="00FA265A">
        <w:rPr>
          <w:rFonts w:asciiTheme="minorHAnsi" w:hAnsiTheme="minorHAnsi" w:cstheme="minorHAnsi"/>
          <w:color w:val="000000"/>
        </w:rPr>
        <w:t xml:space="preserve"> und organisch-mineralischen Düngemitteln einschließlich</w:t>
      </w:r>
      <w:r w:rsidR="00FA265A">
        <w:rPr>
          <w:rFonts w:asciiTheme="minorHAnsi" w:hAnsiTheme="minorHAnsi" w:cstheme="minorHAnsi"/>
          <w:color w:val="000000"/>
        </w:rPr>
        <w:t xml:space="preserve"> </w:t>
      </w:r>
      <w:r w:rsidRPr="00FA265A">
        <w:rPr>
          <w:rFonts w:asciiTheme="minorHAnsi" w:hAnsiTheme="minorHAnsi" w:cstheme="minorHAnsi"/>
          <w:color w:val="000000"/>
        </w:rPr>
        <w:t>Wirtschaftsdünger da</w:t>
      </w:r>
      <w:r w:rsidRPr="00A51577">
        <w:rPr>
          <w:rFonts w:asciiTheme="minorHAnsi" w:hAnsiTheme="minorHAnsi" w:cstheme="minorHAnsi"/>
        </w:rPr>
        <w:t xml:space="preserve">rf 170 Kg N/ha nicht überschreiten, </w:t>
      </w:r>
      <w:r w:rsidR="00FA265A" w:rsidRPr="00A51577">
        <w:rPr>
          <w:rFonts w:asciiTheme="minorHAnsi" w:hAnsiTheme="minorHAnsi" w:cstheme="minorHAnsi"/>
        </w:rPr>
        <w:t xml:space="preserve">bei Kompost entsprechend </w:t>
      </w:r>
      <w:r w:rsidRPr="00A51577">
        <w:rPr>
          <w:rFonts w:asciiTheme="minorHAnsi" w:hAnsiTheme="minorHAnsi" w:cstheme="minorHAnsi"/>
        </w:rPr>
        <w:t xml:space="preserve">510 kg </w:t>
      </w:r>
      <w:r w:rsidR="00FA265A" w:rsidRPr="00A51577">
        <w:rPr>
          <w:rFonts w:asciiTheme="minorHAnsi" w:hAnsiTheme="minorHAnsi" w:cstheme="minorHAnsi"/>
        </w:rPr>
        <w:t>N in drei Jahren.</w:t>
      </w:r>
    </w:p>
    <w:p w:rsidR="00FA0551" w:rsidRPr="00FA0551" w:rsidRDefault="00FA0551" w:rsidP="000F0C47">
      <w:pPr>
        <w:pStyle w:val="1LRTRaute"/>
        <w:rPr>
          <w:rFonts w:asciiTheme="majorHAnsi" w:hAnsiTheme="majorHAnsi" w:cstheme="majorHAnsi"/>
          <w:b/>
          <w:sz w:val="24"/>
          <w:szCs w:val="24"/>
        </w:rPr>
      </w:pPr>
      <w:r w:rsidRPr="00FA0551">
        <w:rPr>
          <w:rFonts w:asciiTheme="minorHAnsi" w:hAnsiTheme="minorHAnsi" w:cstheme="minorHAnsi"/>
          <w:u w:val="single"/>
        </w:rPr>
        <w:t>Ausnahme:</w:t>
      </w:r>
    </w:p>
    <w:p w:rsidR="000F0C47" w:rsidRPr="00347017" w:rsidRDefault="00FA265A" w:rsidP="00FA0551">
      <w:pPr>
        <w:pStyle w:val="1LRTRaute"/>
        <w:numPr>
          <w:ilvl w:val="1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347017">
        <w:rPr>
          <w:rFonts w:asciiTheme="minorHAnsi" w:hAnsiTheme="minorHAnsi" w:cstheme="minorHAnsi"/>
          <w:b/>
        </w:rPr>
        <w:t>W</w:t>
      </w:r>
      <w:r w:rsidR="00044C68" w:rsidRPr="00347017">
        <w:rPr>
          <w:rFonts w:asciiTheme="minorHAnsi" w:hAnsiTheme="minorHAnsi" w:cstheme="minorHAnsi"/>
          <w:b/>
        </w:rPr>
        <w:t xml:space="preserve">enn </w:t>
      </w:r>
      <w:r w:rsidR="00044C68" w:rsidRPr="00347017">
        <w:rPr>
          <w:rFonts w:asciiTheme="minorHAnsi" w:hAnsiTheme="minorHAnsi" w:cstheme="minorHAnsi"/>
          <w:b/>
          <w:color w:val="000000"/>
        </w:rPr>
        <w:t xml:space="preserve">die </w:t>
      </w:r>
      <w:r w:rsidR="00A51577" w:rsidRPr="00347017">
        <w:rPr>
          <w:rFonts w:asciiTheme="minorHAnsi" w:hAnsiTheme="minorHAnsi" w:cstheme="minorHAnsi"/>
          <w:b/>
          <w:color w:val="000000"/>
        </w:rPr>
        <w:t xml:space="preserve">komplette </w:t>
      </w:r>
      <w:r w:rsidR="00044C68" w:rsidRPr="00347017">
        <w:rPr>
          <w:rFonts w:asciiTheme="minorHAnsi" w:hAnsiTheme="minorHAnsi" w:cstheme="minorHAnsi"/>
          <w:b/>
          <w:color w:val="000000"/>
        </w:rPr>
        <w:t>Düngermenge 160 kg</w:t>
      </w:r>
      <w:r w:rsidR="00A51577" w:rsidRPr="00347017">
        <w:rPr>
          <w:rFonts w:asciiTheme="minorHAnsi" w:hAnsiTheme="minorHAnsi" w:cstheme="minorHAnsi"/>
          <w:b/>
          <w:color w:val="000000"/>
        </w:rPr>
        <w:t>/ha</w:t>
      </w:r>
      <w:r w:rsidR="00044C68" w:rsidRPr="00347017">
        <w:rPr>
          <w:rFonts w:asciiTheme="minorHAnsi" w:hAnsiTheme="minorHAnsi" w:cstheme="minorHAnsi"/>
          <w:b/>
          <w:color w:val="000000"/>
        </w:rPr>
        <w:t xml:space="preserve"> Gesamtstickstoff nicht</w:t>
      </w:r>
      <w:r w:rsidRPr="00347017">
        <w:rPr>
          <w:rFonts w:asciiTheme="minorHAnsi" w:hAnsiTheme="minorHAnsi" w:cstheme="minorHAnsi"/>
          <w:b/>
          <w:color w:val="000000"/>
        </w:rPr>
        <w:t xml:space="preserve"> </w:t>
      </w:r>
      <w:r w:rsidR="00044C68" w:rsidRPr="00347017">
        <w:rPr>
          <w:rFonts w:asciiTheme="minorHAnsi" w:hAnsiTheme="minorHAnsi" w:cstheme="minorHAnsi"/>
          <w:b/>
          <w:color w:val="000000"/>
        </w:rPr>
        <w:t xml:space="preserve">überschreitet und davon nicht mehr als 80 kg N mineralisch </w:t>
      </w:r>
      <w:r w:rsidRPr="00347017">
        <w:rPr>
          <w:rFonts w:asciiTheme="minorHAnsi" w:hAnsiTheme="minorHAnsi" w:cstheme="minorHAnsi"/>
          <w:b/>
          <w:color w:val="000000"/>
        </w:rPr>
        <w:t>ist, darf von der 20%-Reduktion</w:t>
      </w:r>
      <w:r w:rsidR="00A51577" w:rsidRPr="00347017">
        <w:rPr>
          <w:rFonts w:asciiTheme="minorHAnsi" w:hAnsiTheme="minorHAnsi" w:cstheme="minorHAnsi"/>
          <w:b/>
          <w:color w:val="000000"/>
        </w:rPr>
        <w:t xml:space="preserve"> abgesehen werden.</w:t>
      </w:r>
      <w:r w:rsidRPr="00347017">
        <w:rPr>
          <w:rFonts w:asciiTheme="minorHAnsi" w:hAnsiTheme="minorHAnsi" w:cstheme="minorHAnsi"/>
          <w:b/>
          <w:color w:val="000000"/>
        </w:rPr>
        <w:t xml:space="preserve"> </w:t>
      </w:r>
      <w:r w:rsidR="00044C68" w:rsidRPr="00347017">
        <w:rPr>
          <w:rFonts w:asciiTheme="minorHAnsi" w:hAnsiTheme="minorHAnsi" w:cstheme="minorHAnsi"/>
          <w:b/>
          <w:color w:val="000000"/>
        </w:rPr>
        <w:t>Dies wird ermittelt im</w:t>
      </w:r>
      <w:r w:rsidR="00A51577" w:rsidRPr="00347017">
        <w:rPr>
          <w:rFonts w:asciiTheme="minorHAnsi" w:hAnsiTheme="minorHAnsi" w:cstheme="minorHAnsi"/>
          <w:b/>
          <w:color w:val="000000"/>
        </w:rPr>
        <w:t xml:space="preserve"> </w:t>
      </w:r>
      <w:r w:rsidR="00044C68" w:rsidRPr="00347017">
        <w:rPr>
          <w:rFonts w:asciiTheme="minorHAnsi" w:hAnsiTheme="minorHAnsi" w:cstheme="minorHAnsi"/>
          <w:b/>
          <w:color w:val="000000"/>
        </w:rPr>
        <w:t xml:space="preserve">Durchschnitt </w:t>
      </w:r>
      <w:r w:rsidR="00A51577" w:rsidRPr="00347017">
        <w:rPr>
          <w:rFonts w:asciiTheme="minorHAnsi" w:hAnsiTheme="minorHAnsi" w:cstheme="minorHAnsi"/>
          <w:b/>
          <w:color w:val="000000"/>
        </w:rPr>
        <w:t>aller bewirtschafteten</w:t>
      </w:r>
      <w:r w:rsidR="00044C68" w:rsidRPr="00347017">
        <w:rPr>
          <w:rFonts w:asciiTheme="minorHAnsi" w:hAnsiTheme="minorHAnsi" w:cstheme="minorHAnsi"/>
          <w:b/>
          <w:color w:val="000000"/>
        </w:rPr>
        <w:t xml:space="preserve"> Flächen im </w:t>
      </w:r>
      <w:r w:rsidR="00A51577" w:rsidRPr="00347017">
        <w:rPr>
          <w:rFonts w:asciiTheme="minorHAnsi" w:hAnsiTheme="minorHAnsi" w:cstheme="minorHAnsi"/>
          <w:b/>
          <w:color w:val="000000"/>
        </w:rPr>
        <w:t xml:space="preserve">roten </w:t>
      </w:r>
      <w:r w:rsidR="00A51577" w:rsidRPr="00347017">
        <w:rPr>
          <w:rFonts w:asciiTheme="minorHAnsi" w:hAnsiTheme="minorHAnsi" w:cstheme="minorHAnsi"/>
          <w:b/>
        </w:rPr>
        <w:t>G</w:t>
      </w:r>
      <w:r w:rsidR="00044C68" w:rsidRPr="00347017">
        <w:rPr>
          <w:rFonts w:asciiTheme="minorHAnsi" w:hAnsiTheme="minorHAnsi" w:cstheme="minorHAnsi"/>
          <w:b/>
        </w:rPr>
        <w:t>ebiet mit Ausnahme von Brache</w:t>
      </w:r>
      <w:r w:rsidR="00A51577" w:rsidRPr="00347017">
        <w:rPr>
          <w:rFonts w:asciiTheme="minorHAnsi" w:hAnsiTheme="minorHAnsi" w:cstheme="minorHAnsi"/>
          <w:b/>
        </w:rPr>
        <w:t>n.</w:t>
      </w:r>
      <w:r w:rsidR="000F0C47" w:rsidRPr="0034701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AF3DFC" w:rsidRPr="00AF3DFC" w:rsidRDefault="00AF3DFC" w:rsidP="00AF3DFC">
      <w:pPr>
        <w:pStyle w:val="1LRTText"/>
      </w:pPr>
    </w:p>
    <w:p w:rsidR="00A51577" w:rsidRPr="00AF3DFC" w:rsidRDefault="00F71578" w:rsidP="00AF3DFC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</w:rPr>
        <w:t xml:space="preserve">4.b </w:t>
      </w:r>
      <w:r w:rsidR="00AF3DFC">
        <w:rPr>
          <w:rFonts w:asciiTheme="majorHAnsi" w:hAnsiTheme="majorHAnsi" w:cstheme="majorHAnsi"/>
          <w:b/>
        </w:rPr>
        <w:t xml:space="preserve">Einschränkung der </w:t>
      </w:r>
      <w:r w:rsidR="000F0C47" w:rsidRPr="000F0C47">
        <w:rPr>
          <w:rFonts w:asciiTheme="majorHAnsi" w:hAnsiTheme="majorHAnsi" w:cstheme="majorHAnsi"/>
          <w:b/>
        </w:rPr>
        <w:t>Sperrzeiten (</w:t>
      </w:r>
      <w:r w:rsidR="00DD3597">
        <w:rPr>
          <w:rFonts w:asciiTheme="minorHAnsi" w:hAnsiTheme="minorHAnsi" w:cstheme="minorHAnsi"/>
          <w:b/>
          <w:color w:val="000000"/>
        </w:rPr>
        <w:t>§</w:t>
      </w:r>
      <w:r w:rsidR="000F0C47">
        <w:rPr>
          <w:rFonts w:asciiTheme="minorHAnsi" w:hAnsiTheme="minorHAnsi" w:cstheme="minorHAnsi"/>
          <w:b/>
          <w:color w:val="000000"/>
        </w:rPr>
        <w:t>13a Abs.2</w:t>
      </w:r>
      <w:r w:rsidR="00907E99">
        <w:rPr>
          <w:rFonts w:asciiTheme="minorHAnsi" w:hAnsiTheme="minorHAnsi" w:cstheme="minorHAnsi"/>
          <w:b/>
          <w:color w:val="000000"/>
        </w:rPr>
        <w:t xml:space="preserve"> Satz Nr.</w:t>
      </w:r>
      <w:r w:rsidR="000F0C47">
        <w:rPr>
          <w:rFonts w:asciiTheme="minorHAnsi" w:hAnsiTheme="minorHAnsi" w:cstheme="minorHAnsi"/>
          <w:b/>
          <w:color w:val="000000"/>
        </w:rPr>
        <w:t xml:space="preserve"> 3</w:t>
      </w:r>
      <w:r w:rsidR="000F0C47" w:rsidRPr="007A1197">
        <w:rPr>
          <w:rFonts w:asciiTheme="minorHAnsi" w:hAnsiTheme="minorHAnsi" w:cstheme="minorHAnsi"/>
          <w:b/>
          <w:color w:val="000000"/>
        </w:rPr>
        <w:t xml:space="preserve">. </w:t>
      </w:r>
      <w:r w:rsidR="000F0C47">
        <w:rPr>
          <w:rFonts w:asciiTheme="minorHAnsi" w:hAnsiTheme="minorHAnsi" w:cstheme="minorHAnsi"/>
          <w:b/>
          <w:color w:val="000000"/>
        </w:rPr>
        <w:t>und 4</w:t>
      </w:r>
      <w:r w:rsidR="00907E99">
        <w:rPr>
          <w:rFonts w:asciiTheme="minorHAnsi" w:hAnsiTheme="minorHAnsi" w:cstheme="minorHAnsi"/>
          <w:b/>
          <w:color w:val="000000"/>
        </w:rPr>
        <w:t>.</w:t>
      </w:r>
      <w:r w:rsidR="00907E99" w:rsidRPr="00907E99">
        <w:rPr>
          <w:rFonts w:asciiTheme="majorHAnsi" w:hAnsiTheme="majorHAnsi" w:cstheme="majorHAnsi"/>
          <w:b/>
        </w:rPr>
        <w:t xml:space="preserve"> </w:t>
      </w:r>
      <w:proofErr w:type="spellStart"/>
      <w:r w:rsidR="00907E99" w:rsidRPr="000F0C47">
        <w:rPr>
          <w:rFonts w:asciiTheme="majorHAnsi" w:hAnsiTheme="majorHAnsi" w:cstheme="majorHAnsi"/>
          <w:b/>
        </w:rPr>
        <w:t>DüV</w:t>
      </w:r>
      <w:proofErr w:type="spellEnd"/>
      <w:r w:rsidR="000F0C47">
        <w:rPr>
          <w:rFonts w:asciiTheme="minorHAnsi" w:hAnsiTheme="minorHAnsi" w:cstheme="minorHAnsi"/>
          <w:b/>
          <w:color w:val="000000"/>
        </w:rPr>
        <w:t>)</w:t>
      </w:r>
    </w:p>
    <w:p w:rsidR="00AF3DFC" w:rsidRDefault="00044C68" w:rsidP="00AF3DFC">
      <w:pPr>
        <w:pStyle w:val="1LRTRaute"/>
        <w:rPr>
          <w:rFonts w:asciiTheme="minorHAnsi" w:hAnsiTheme="minorHAnsi" w:cstheme="minorHAnsi"/>
          <w:color w:val="000000"/>
        </w:rPr>
      </w:pPr>
      <w:r w:rsidRPr="00044C68">
        <w:rPr>
          <w:rFonts w:asciiTheme="minorHAnsi" w:hAnsiTheme="minorHAnsi" w:cstheme="minorHAnsi"/>
          <w:color w:val="000000"/>
        </w:rPr>
        <w:t>Düngemittel mit wesentlichen Gehalten an</w:t>
      </w:r>
      <w:r w:rsidR="00AF3DFC">
        <w:rPr>
          <w:rFonts w:asciiTheme="minorHAnsi" w:hAnsiTheme="minorHAnsi" w:cstheme="minorHAnsi"/>
          <w:color w:val="000000"/>
        </w:rPr>
        <w:t xml:space="preserve"> </w:t>
      </w:r>
      <w:r w:rsidRPr="00AF3DFC">
        <w:rPr>
          <w:rFonts w:asciiTheme="minorHAnsi" w:hAnsiTheme="minorHAnsi" w:cstheme="minorHAnsi"/>
          <w:color w:val="000000"/>
        </w:rPr>
        <w:t>Stickstoff dürfen auf Grünland und Ackerland</w:t>
      </w:r>
      <w:r w:rsidR="00AF3DFC">
        <w:rPr>
          <w:rFonts w:asciiTheme="minorHAnsi" w:hAnsiTheme="minorHAnsi" w:cstheme="minorHAnsi"/>
          <w:color w:val="000000"/>
        </w:rPr>
        <w:t xml:space="preserve"> </w:t>
      </w:r>
      <w:r w:rsidRPr="00AF3DFC">
        <w:rPr>
          <w:rFonts w:asciiTheme="minorHAnsi" w:hAnsiTheme="minorHAnsi" w:cstheme="minorHAnsi"/>
          <w:color w:val="000000"/>
        </w:rPr>
        <w:t>mit mehrjährigem Feldfutterbau bei Aussaat</w:t>
      </w:r>
      <w:r w:rsidR="00AF3DFC">
        <w:rPr>
          <w:rFonts w:asciiTheme="minorHAnsi" w:hAnsiTheme="minorHAnsi" w:cstheme="minorHAnsi"/>
          <w:color w:val="000000"/>
        </w:rPr>
        <w:t xml:space="preserve"> </w:t>
      </w:r>
      <w:r w:rsidRPr="00AF3DFC">
        <w:rPr>
          <w:rFonts w:asciiTheme="minorHAnsi" w:hAnsiTheme="minorHAnsi" w:cstheme="minorHAnsi"/>
          <w:color w:val="000000"/>
        </w:rPr>
        <w:t>bis 15.Mai zw</w:t>
      </w:r>
      <w:r w:rsidR="00AF3DFC">
        <w:rPr>
          <w:rFonts w:asciiTheme="minorHAnsi" w:hAnsiTheme="minorHAnsi" w:cstheme="minorHAnsi"/>
          <w:color w:val="000000"/>
        </w:rPr>
        <w:t>ischen</w:t>
      </w:r>
      <w:r w:rsidRPr="00AF3DFC">
        <w:rPr>
          <w:rFonts w:asciiTheme="minorHAnsi" w:hAnsiTheme="minorHAnsi" w:cstheme="minorHAnsi"/>
          <w:color w:val="000000"/>
        </w:rPr>
        <w:t xml:space="preserve"> 1.Oktober und 31.Januar nicht</w:t>
      </w:r>
      <w:r w:rsidR="00AF3DFC">
        <w:rPr>
          <w:rFonts w:asciiTheme="minorHAnsi" w:hAnsiTheme="minorHAnsi" w:cstheme="minorHAnsi"/>
          <w:color w:val="000000"/>
        </w:rPr>
        <w:t xml:space="preserve"> </w:t>
      </w:r>
      <w:r w:rsidRPr="00AF3DFC">
        <w:rPr>
          <w:rFonts w:asciiTheme="minorHAnsi" w:hAnsiTheme="minorHAnsi" w:cstheme="minorHAnsi"/>
          <w:color w:val="000000"/>
        </w:rPr>
        <w:t xml:space="preserve">aufgebracht werden. </w:t>
      </w:r>
    </w:p>
    <w:p w:rsidR="00B126AD" w:rsidRDefault="00044C68" w:rsidP="00B126AD">
      <w:pPr>
        <w:pStyle w:val="1LRTRaute"/>
        <w:rPr>
          <w:rFonts w:asciiTheme="minorHAnsi" w:hAnsiTheme="minorHAnsi" w:cstheme="minorHAnsi"/>
          <w:color w:val="000000"/>
        </w:rPr>
      </w:pPr>
      <w:r w:rsidRPr="00D81FDC">
        <w:rPr>
          <w:rFonts w:asciiTheme="minorHAnsi" w:hAnsiTheme="minorHAnsi" w:cstheme="minorHAnsi"/>
          <w:color w:val="000000"/>
        </w:rPr>
        <w:t xml:space="preserve">Verlängerung der Sperrzeit für </w:t>
      </w:r>
      <w:proofErr w:type="spellStart"/>
      <w:r w:rsidRPr="00D81FDC">
        <w:rPr>
          <w:rFonts w:asciiTheme="minorHAnsi" w:hAnsiTheme="minorHAnsi" w:cstheme="minorHAnsi"/>
          <w:color w:val="000000"/>
        </w:rPr>
        <w:t>Festmist</w:t>
      </w:r>
      <w:proofErr w:type="spellEnd"/>
      <w:r w:rsidRPr="00D81FDC">
        <w:rPr>
          <w:rFonts w:asciiTheme="minorHAnsi" w:hAnsiTheme="minorHAnsi" w:cstheme="minorHAnsi"/>
          <w:color w:val="000000"/>
        </w:rPr>
        <w:t xml:space="preserve"> von</w:t>
      </w:r>
      <w:r w:rsidR="00AF3DFC" w:rsidRPr="00D81FDC">
        <w:rPr>
          <w:rFonts w:asciiTheme="minorHAnsi" w:hAnsiTheme="minorHAnsi" w:cstheme="minorHAnsi"/>
          <w:color w:val="000000"/>
        </w:rPr>
        <w:t xml:space="preserve"> </w:t>
      </w:r>
      <w:r w:rsidRPr="00D81FDC">
        <w:rPr>
          <w:rFonts w:asciiTheme="minorHAnsi" w:hAnsiTheme="minorHAnsi" w:cstheme="minorHAnsi"/>
          <w:color w:val="000000"/>
        </w:rPr>
        <w:t>Huf</w:t>
      </w:r>
      <w:r w:rsidR="00AF3DFC" w:rsidRPr="00D81FDC">
        <w:rPr>
          <w:rFonts w:asciiTheme="minorHAnsi" w:hAnsiTheme="minorHAnsi" w:cstheme="minorHAnsi"/>
          <w:color w:val="000000"/>
        </w:rPr>
        <w:t>-</w:t>
      </w:r>
      <w:r w:rsidRPr="00D81FDC">
        <w:rPr>
          <w:rFonts w:asciiTheme="minorHAnsi" w:hAnsiTheme="minorHAnsi" w:cstheme="minorHAnsi"/>
          <w:color w:val="000000"/>
        </w:rPr>
        <w:t xml:space="preserve"> und Klauentieren oder Kompost vom</w:t>
      </w:r>
      <w:r w:rsidR="00AF3DFC" w:rsidRPr="00D81FDC">
        <w:rPr>
          <w:rFonts w:asciiTheme="minorHAnsi" w:hAnsiTheme="minorHAnsi" w:cstheme="minorHAnsi"/>
          <w:color w:val="000000"/>
        </w:rPr>
        <w:t xml:space="preserve"> 1.November </w:t>
      </w:r>
      <w:r w:rsidRPr="00D81FDC">
        <w:rPr>
          <w:rFonts w:asciiTheme="minorHAnsi" w:hAnsiTheme="minorHAnsi" w:cstheme="minorHAnsi"/>
          <w:color w:val="000000"/>
        </w:rPr>
        <w:t>bis 31.</w:t>
      </w:r>
      <w:r w:rsidR="00AF3DFC" w:rsidRPr="00D81FDC">
        <w:rPr>
          <w:rFonts w:asciiTheme="minorHAnsi" w:hAnsiTheme="minorHAnsi" w:cstheme="minorHAnsi"/>
          <w:color w:val="000000"/>
        </w:rPr>
        <w:t>Januar</w:t>
      </w:r>
      <w:r w:rsidR="00D81FDC">
        <w:rPr>
          <w:rFonts w:asciiTheme="minorHAnsi" w:hAnsiTheme="minorHAnsi" w:cstheme="minorHAnsi"/>
          <w:color w:val="000000"/>
        </w:rPr>
        <w:t>.</w:t>
      </w:r>
    </w:p>
    <w:p w:rsidR="00D81FDC" w:rsidRPr="00D81FDC" w:rsidRDefault="00D81FDC" w:rsidP="00D81FDC">
      <w:pPr>
        <w:pStyle w:val="1LRTText"/>
      </w:pPr>
    </w:p>
    <w:p w:rsidR="00B126AD" w:rsidRPr="00B126AD" w:rsidRDefault="00F71578" w:rsidP="00044C68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4.c </w:t>
      </w:r>
      <w:r w:rsidR="00AF3DFC" w:rsidRPr="00B126AD">
        <w:rPr>
          <w:rFonts w:asciiTheme="minorHAnsi" w:hAnsiTheme="minorHAnsi" w:cstheme="minorHAnsi"/>
          <w:b/>
        </w:rPr>
        <w:t xml:space="preserve">Einschränkung der N-Düngung im </w:t>
      </w:r>
      <w:r w:rsidR="00DD3597">
        <w:rPr>
          <w:rFonts w:asciiTheme="minorHAnsi" w:hAnsiTheme="minorHAnsi" w:cstheme="minorHAnsi"/>
          <w:b/>
        </w:rPr>
        <w:t>Herbst (§</w:t>
      </w:r>
      <w:r w:rsidR="00AF3DFC" w:rsidRPr="00B126AD">
        <w:rPr>
          <w:rFonts w:asciiTheme="minorHAnsi" w:hAnsiTheme="minorHAnsi" w:cstheme="minorHAnsi"/>
          <w:b/>
        </w:rPr>
        <w:t xml:space="preserve">13a Abs.2 </w:t>
      </w:r>
      <w:r w:rsidR="00907E99">
        <w:rPr>
          <w:rFonts w:asciiTheme="minorHAnsi" w:hAnsiTheme="minorHAnsi" w:cstheme="minorHAnsi"/>
          <w:b/>
        </w:rPr>
        <w:t xml:space="preserve">Satz Nr. </w:t>
      </w:r>
      <w:r w:rsidR="00AF3DFC" w:rsidRPr="00B126AD">
        <w:rPr>
          <w:rFonts w:asciiTheme="minorHAnsi" w:hAnsiTheme="minorHAnsi" w:cstheme="minorHAnsi"/>
          <w:b/>
        </w:rPr>
        <w:t>5.</w:t>
      </w:r>
      <w:r w:rsidR="001E2C95">
        <w:rPr>
          <w:rFonts w:asciiTheme="minorHAnsi" w:hAnsiTheme="minorHAnsi" w:cstheme="minorHAnsi"/>
          <w:b/>
        </w:rPr>
        <w:t>, 6. und 7</w:t>
      </w:r>
      <w:r w:rsidR="00907E99" w:rsidRPr="00907E99">
        <w:rPr>
          <w:rFonts w:asciiTheme="minorHAnsi" w:hAnsiTheme="minorHAnsi" w:cstheme="minorHAnsi"/>
          <w:b/>
        </w:rPr>
        <w:t xml:space="preserve"> </w:t>
      </w:r>
      <w:proofErr w:type="spellStart"/>
      <w:r w:rsidR="00907E99">
        <w:rPr>
          <w:rFonts w:asciiTheme="minorHAnsi" w:hAnsiTheme="minorHAnsi" w:cstheme="minorHAnsi"/>
          <w:b/>
        </w:rPr>
        <w:t>DüV</w:t>
      </w:r>
      <w:proofErr w:type="spellEnd"/>
      <w:r w:rsidR="00B126AD" w:rsidRPr="00B126AD">
        <w:rPr>
          <w:rFonts w:asciiTheme="minorHAnsi" w:hAnsiTheme="minorHAnsi" w:cstheme="minorHAnsi"/>
          <w:b/>
        </w:rPr>
        <w:t>)</w:t>
      </w:r>
    </w:p>
    <w:p w:rsidR="00B126AD" w:rsidRDefault="00044C68" w:rsidP="00B126AD">
      <w:pPr>
        <w:pStyle w:val="1LRTRaute"/>
        <w:rPr>
          <w:rFonts w:asciiTheme="minorHAnsi" w:hAnsiTheme="minorHAnsi" w:cstheme="minorHAnsi"/>
          <w:color w:val="000000"/>
        </w:rPr>
      </w:pPr>
      <w:r w:rsidRPr="00B126AD">
        <w:rPr>
          <w:rFonts w:asciiTheme="minorHAnsi" w:hAnsiTheme="minorHAnsi" w:cstheme="minorHAnsi"/>
        </w:rPr>
        <w:t>Verbot des Aufbringens von stickstoffhaltigen Düngemitteln</w:t>
      </w:r>
      <w:r w:rsidR="00B126AD">
        <w:rPr>
          <w:rFonts w:asciiTheme="minorHAnsi" w:hAnsiTheme="minorHAnsi" w:cstheme="minorHAnsi"/>
        </w:rPr>
        <w:t xml:space="preserve"> </w:t>
      </w:r>
      <w:r w:rsidRPr="00B126AD">
        <w:rPr>
          <w:rFonts w:asciiTheme="minorHAnsi" w:hAnsiTheme="minorHAnsi" w:cstheme="minorHAnsi"/>
        </w:rPr>
        <w:t>im Herbst zu Winterraps und Wintergerste, sowie zu</w:t>
      </w:r>
      <w:r w:rsidR="00B126AD">
        <w:rPr>
          <w:rFonts w:asciiTheme="minorHAnsi" w:hAnsiTheme="minorHAnsi" w:cstheme="minorHAnsi"/>
        </w:rPr>
        <w:t xml:space="preserve"> </w:t>
      </w:r>
      <w:r w:rsidRPr="00B126AD">
        <w:rPr>
          <w:rFonts w:asciiTheme="minorHAnsi" w:hAnsiTheme="minorHAnsi" w:cstheme="minorHAnsi"/>
        </w:rPr>
        <w:t>Zwi</w:t>
      </w:r>
      <w:r w:rsidR="00B126AD">
        <w:rPr>
          <w:rFonts w:asciiTheme="minorHAnsi" w:hAnsiTheme="minorHAnsi" w:cstheme="minorHAnsi"/>
        </w:rPr>
        <w:t>schenfrüchten ohne Futternutzung.</w:t>
      </w:r>
    </w:p>
    <w:p w:rsidR="00B126AD" w:rsidRPr="00B126AD" w:rsidRDefault="00044C68" w:rsidP="00F71578">
      <w:pPr>
        <w:pStyle w:val="1LRTRaute"/>
        <w:numPr>
          <w:ilvl w:val="0"/>
          <w:numId w:val="0"/>
        </w:numPr>
        <w:ind w:left="720"/>
        <w:rPr>
          <w:rFonts w:asciiTheme="minorHAnsi" w:hAnsiTheme="minorHAnsi" w:cstheme="minorHAnsi"/>
          <w:color w:val="000000"/>
        </w:rPr>
      </w:pPr>
      <w:r w:rsidRPr="00FA0551">
        <w:rPr>
          <w:rFonts w:asciiTheme="minorHAnsi" w:hAnsiTheme="minorHAnsi" w:cstheme="minorHAnsi"/>
          <w:u w:val="single"/>
        </w:rPr>
        <w:t>Ausnahme</w:t>
      </w:r>
      <w:r w:rsidR="00B126AD" w:rsidRPr="00FA0551">
        <w:rPr>
          <w:rFonts w:asciiTheme="minorHAnsi" w:hAnsiTheme="minorHAnsi" w:cstheme="minorHAnsi"/>
          <w:u w:val="single"/>
        </w:rPr>
        <w:t>n</w:t>
      </w:r>
      <w:r w:rsidR="00FA0551">
        <w:rPr>
          <w:rFonts w:asciiTheme="minorHAnsi" w:hAnsiTheme="minorHAnsi" w:cstheme="minorHAnsi"/>
        </w:rPr>
        <w:t>:</w:t>
      </w:r>
      <w:r w:rsidR="00B126AD">
        <w:rPr>
          <w:rFonts w:asciiTheme="minorHAnsi" w:hAnsiTheme="minorHAnsi" w:cstheme="minorHAnsi"/>
        </w:rPr>
        <w:t xml:space="preserve"> </w:t>
      </w:r>
    </w:p>
    <w:p w:rsidR="00B126AD" w:rsidRDefault="00B126AD" w:rsidP="00B126AD">
      <w:pPr>
        <w:pStyle w:val="1LRTRaute"/>
        <w:numPr>
          <w:ilvl w:val="1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B</w:t>
      </w:r>
      <w:r w:rsidR="00044C68" w:rsidRPr="00B126AD">
        <w:rPr>
          <w:rFonts w:asciiTheme="minorHAnsi" w:hAnsiTheme="minorHAnsi" w:cstheme="minorHAnsi"/>
        </w:rPr>
        <w:t>ei Winterraps</w:t>
      </w:r>
      <w:r w:rsidRPr="00B126AD">
        <w:rPr>
          <w:rFonts w:asciiTheme="minorHAnsi" w:hAnsiTheme="minorHAnsi" w:cstheme="minorHAnsi"/>
        </w:rPr>
        <w:t>,</w:t>
      </w:r>
      <w:r w:rsidR="00044C68" w:rsidRPr="00B126AD">
        <w:rPr>
          <w:rFonts w:asciiTheme="minorHAnsi" w:hAnsiTheme="minorHAnsi" w:cstheme="minorHAnsi"/>
        </w:rPr>
        <w:t xml:space="preserve"> wenn </w:t>
      </w:r>
      <w:r w:rsidRPr="00B126AD">
        <w:rPr>
          <w:rFonts w:asciiTheme="minorHAnsi" w:hAnsiTheme="minorHAnsi" w:cstheme="minorHAnsi"/>
        </w:rPr>
        <w:t xml:space="preserve">eine </w:t>
      </w:r>
      <w:r w:rsidR="00044C68" w:rsidRPr="00B126AD">
        <w:rPr>
          <w:rFonts w:asciiTheme="minorHAnsi" w:hAnsiTheme="minorHAnsi" w:cstheme="minorHAnsi"/>
        </w:rPr>
        <w:t xml:space="preserve">Bodenprobe </w:t>
      </w:r>
      <w:r w:rsidR="00861B23" w:rsidRPr="00B126AD">
        <w:rPr>
          <w:rFonts w:asciiTheme="minorHAnsi" w:hAnsiTheme="minorHAnsi" w:cstheme="minorHAnsi"/>
        </w:rPr>
        <w:t xml:space="preserve">(aus 0-60cm) </w:t>
      </w:r>
      <w:r w:rsidR="00044C68" w:rsidRPr="00B126AD">
        <w:rPr>
          <w:rFonts w:asciiTheme="minorHAnsi" w:hAnsiTheme="minorHAnsi" w:cstheme="minorHAnsi"/>
        </w:rPr>
        <w:t xml:space="preserve">unter 45 </w:t>
      </w:r>
      <w:proofErr w:type="spellStart"/>
      <w:r w:rsidR="00044C68" w:rsidRPr="00B126AD">
        <w:rPr>
          <w:rFonts w:asciiTheme="minorHAnsi" w:hAnsiTheme="minorHAnsi" w:cstheme="minorHAnsi"/>
        </w:rPr>
        <w:t>kgN</w:t>
      </w:r>
      <w:proofErr w:type="spellEnd"/>
      <w:r w:rsidR="00044C68" w:rsidRPr="00B126AD">
        <w:rPr>
          <w:rFonts w:asciiTheme="minorHAnsi" w:hAnsiTheme="minorHAnsi" w:cstheme="minorHAnsi"/>
        </w:rPr>
        <w:t>/ha</w:t>
      </w:r>
      <w:r w:rsidRPr="00B126AD">
        <w:rPr>
          <w:rFonts w:asciiTheme="minorHAnsi" w:hAnsiTheme="minorHAnsi" w:cstheme="minorHAnsi"/>
        </w:rPr>
        <w:t xml:space="preserve"> </w:t>
      </w:r>
      <w:r w:rsidR="009A458C">
        <w:rPr>
          <w:rFonts w:asciiTheme="minorHAnsi" w:hAnsiTheme="minorHAnsi" w:cstheme="minorHAnsi"/>
        </w:rPr>
        <w:t xml:space="preserve">verfügbaren Stickstoff </w:t>
      </w:r>
      <w:r w:rsidRPr="00B126AD">
        <w:rPr>
          <w:rFonts w:asciiTheme="minorHAnsi" w:hAnsiTheme="minorHAnsi" w:cstheme="minorHAnsi"/>
        </w:rPr>
        <w:t>ergibt;</w:t>
      </w:r>
      <w:r w:rsidRPr="00B126AD">
        <w:rPr>
          <w:rFonts w:asciiTheme="minorHAnsi" w:hAnsiTheme="minorHAnsi" w:cstheme="minorHAnsi"/>
          <w:color w:val="000000"/>
        </w:rPr>
        <w:t xml:space="preserve"> </w:t>
      </w:r>
    </w:p>
    <w:p w:rsidR="00B126AD" w:rsidRPr="00B126AD" w:rsidRDefault="00B126AD" w:rsidP="00B126AD">
      <w:pPr>
        <w:pStyle w:val="1LRTRaute"/>
        <w:numPr>
          <w:ilvl w:val="1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B</w:t>
      </w:r>
      <w:r w:rsidR="00044C68" w:rsidRPr="00B126AD">
        <w:rPr>
          <w:rFonts w:asciiTheme="minorHAnsi" w:hAnsiTheme="minorHAnsi" w:cstheme="minorHAnsi"/>
        </w:rPr>
        <w:t>ei Zwischenfrüchten ohne Futternutzung</w:t>
      </w:r>
      <w:r>
        <w:rPr>
          <w:rFonts w:asciiTheme="minorHAnsi" w:hAnsiTheme="minorHAnsi" w:cstheme="minorHAnsi"/>
        </w:rPr>
        <w:t>,</w:t>
      </w:r>
      <w:r w:rsidR="00044C68" w:rsidRPr="00B126AD">
        <w:rPr>
          <w:rFonts w:asciiTheme="minorHAnsi" w:hAnsiTheme="minorHAnsi" w:cstheme="minorHAnsi"/>
        </w:rPr>
        <w:t xml:space="preserve"> wenn </w:t>
      </w:r>
      <w:r>
        <w:rPr>
          <w:rFonts w:asciiTheme="minorHAnsi" w:hAnsiTheme="minorHAnsi" w:cstheme="minorHAnsi"/>
        </w:rPr>
        <w:t xml:space="preserve">nur </w:t>
      </w:r>
      <w:proofErr w:type="spellStart"/>
      <w:r w:rsidR="00044C68" w:rsidRPr="00B126AD">
        <w:rPr>
          <w:rFonts w:asciiTheme="minorHAnsi" w:hAnsiTheme="minorHAnsi" w:cstheme="minorHAnsi"/>
        </w:rPr>
        <w:t>Festmist</w:t>
      </w:r>
      <w:proofErr w:type="spellEnd"/>
      <w:r w:rsidRPr="00B126AD">
        <w:rPr>
          <w:rFonts w:asciiTheme="minorHAnsi" w:hAnsiTheme="minorHAnsi" w:cstheme="minorHAnsi"/>
        </w:rPr>
        <w:t xml:space="preserve"> </w:t>
      </w:r>
      <w:r w:rsidR="00044C68" w:rsidRPr="00B126AD">
        <w:rPr>
          <w:rFonts w:asciiTheme="minorHAnsi" w:hAnsiTheme="minorHAnsi" w:cstheme="minorHAnsi"/>
        </w:rPr>
        <w:t>von Huf</w:t>
      </w:r>
      <w:r>
        <w:rPr>
          <w:rFonts w:asciiTheme="minorHAnsi" w:hAnsiTheme="minorHAnsi" w:cstheme="minorHAnsi"/>
        </w:rPr>
        <w:t>-</w:t>
      </w:r>
      <w:r w:rsidR="00044C68" w:rsidRPr="00B126AD">
        <w:rPr>
          <w:rFonts w:asciiTheme="minorHAnsi" w:hAnsiTheme="minorHAnsi" w:cstheme="minorHAnsi"/>
        </w:rPr>
        <w:t xml:space="preserve"> oder Klauentieren oder Kompost bis max.120 kg</w:t>
      </w:r>
      <w:r>
        <w:rPr>
          <w:rFonts w:asciiTheme="minorHAnsi" w:hAnsiTheme="minorHAnsi" w:cstheme="minorHAnsi"/>
        </w:rPr>
        <w:t xml:space="preserve"> </w:t>
      </w:r>
      <w:proofErr w:type="spellStart"/>
      <w:r w:rsidR="00044C68" w:rsidRPr="00B126AD">
        <w:rPr>
          <w:rFonts w:asciiTheme="minorHAnsi" w:hAnsiTheme="minorHAnsi" w:cstheme="minorHAnsi"/>
        </w:rPr>
        <w:t>GesN</w:t>
      </w:r>
      <w:proofErr w:type="spellEnd"/>
      <w:r>
        <w:rPr>
          <w:rFonts w:asciiTheme="minorHAnsi" w:hAnsiTheme="minorHAnsi" w:cstheme="minorHAnsi"/>
        </w:rPr>
        <w:t xml:space="preserve"> verwendet wird;</w:t>
      </w:r>
    </w:p>
    <w:p w:rsidR="009912C0" w:rsidRPr="009912C0" w:rsidRDefault="00B126AD" w:rsidP="00B126AD">
      <w:pPr>
        <w:pStyle w:val="1LRTRaute"/>
        <w:numPr>
          <w:ilvl w:val="1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B</w:t>
      </w:r>
      <w:r w:rsidR="00044C68" w:rsidRPr="00B126AD">
        <w:rPr>
          <w:rFonts w:asciiTheme="minorHAnsi" w:hAnsiTheme="minorHAnsi" w:cstheme="minorHAnsi"/>
        </w:rPr>
        <w:t>ei Zwischenfrüchten mit Futternutzung (nicht zur</w:t>
      </w:r>
      <w:r w:rsidRPr="00B126AD">
        <w:rPr>
          <w:rFonts w:asciiTheme="minorHAnsi" w:hAnsiTheme="minorHAnsi" w:cstheme="minorHAnsi"/>
        </w:rPr>
        <w:t xml:space="preserve"> </w:t>
      </w:r>
      <w:r w:rsidR="00044C68" w:rsidRPr="00B126AD">
        <w:rPr>
          <w:rFonts w:asciiTheme="minorHAnsi" w:hAnsiTheme="minorHAnsi" w:cstheme="minorHAnsi"/>
        </w:rPr>
        <w:t>Biogasnutzung, aber zur Tierhaltung - auch Verkauf zur</w:t>
      </w:r>
      <w:r w:rsidRPr="00B126AD">
        <w:rPr>
          <w:rFonts w:asciiTheme="minorHAnsi" w:hAnsiTheme="minorHAnsi" w:cstheme="minorHAnsi"/>
        </w:rPr>
        <w:t xml:space="preserve"> </w:t>
      </w:r>
      <w:r w:rsidR="009912C0">
        <w:rPr>
          <w:rFonts w:asciiTheme="minorHAnsi" w:hAnsiTheme="minorHAnsi" w:cstheme="minorHAnsi"/>
        </w:rPr>
        <w:t>Fütterung).</w:t>
      </w:r>
    </w:p>
    <w:p w:rsidR="00B126AD" w:rsidRPr="00B126AD" w:rsidRDefault="009912C0" w:rsidP="00B126AD">
      <w:pPr>
        <w:pStyle w:val="1LRTRaute"/>
        <w:numPr>
          <w:ilvl w:val="1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lastRenderedPageBreak/>
        <w:t>Bei</w:t>
      </w:r>
      <w:r w:rsidR="00044C68" w:rsidRPr="00B126AD">
        <w:rPr>
          <w:rFonts w:asciiTheme="minorHAnsi" w:hAnsiTheme="minorHAnsi" w:cstheme="minorHAnsi"/>
        </w:rPr>
        <w:t xml:space="preserve"> </w:t>
      </w:r>
      <w:r w:rsidR="00B126AD">
        <w:rPr>
          <w:rFonts w:asciiTheme="minorHAnsi" w:hAnsiTheme="minorHAnsi" w:cstheme="minorHAnsi"/>
        </w:rPr>
        <w:t xml:space="preserve">vorhandenen </w:t>
      </w:r>
      <w:r w:rsidR="00044C68" w:rsidRPr="00B126AD">
        <w:rPr>
          <w:rFonts w:asciiTheme="minorHAnsi" w:hAnsiTheme="minorHAnsi" w:cstheme="minorHAnsi"/>
        </w:rPr>
        <w:t>Bauanträgen für Lagerraum</w:t>
      </w:r>
      <w:r w:rsidRPr="009912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B126AD">
        <w:rPr>
          <w:rFonts w:asciiTheme="minorHAnsi" w:hAnsiTheme="minorHAnsi" w:cstheme="minorHAnsi"/>
        </w:rPr>
        <w:t>is 1.10.2021</w:t>
      </w:r>
      <w:r w:rsidR="00B126AD">
        <w:rPr>
          <w:rFonts w:asciiTheme="minorHAnsi" w:hAnsiTheme="minorHAnsi" w:cstheme="minorHAnsi"/>
        </w:rPr>
        <w:t>,</w:t>
      </w:r>
      <w:r w:rsidR="00044C68" w:rsidRPr="00B126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kann eine</w:t>
      </w:r>
      <w:r w:rsidR="00B126AD">
        <w:rPr>
          <w:rFonts w:asciiTheme="minorHAnsi" w:hAnsiTheme="minorHAnsi" w:cstheme="minorHAnsi"/>
        </w:rPr>
        <w:t xml:space="preserve"> </w:t>
      </w:r>
      <w:r w:rsidR="00044C68" w:rsidRPr="00B126AD">
        <w:rPr>
          <w:rFonts w:asciiTheme="minorHAnsi" w:hAnsiTheme="minorHAnsi" w:cstheme="minorHAnsi"/>
        </w:rPr>
        <w:t>D</w:t>
      </w:r>
      <w:r w:rsidR="00B126AD" w:rsidRPr="00B126AD">
        <w:rPr>
          <w:rFonts w:asciiTheme="minorHAnsi" w:hAnsiTheme="minorHAnsi" w:cstheme="minorHAnsi"/>
        </w:rPr>
        <w:t>üngung</w:t>
      </w:r>
      <w:r w:rsidR="00044C68" w:rsidRPr="00B126AD">
        <w:rPr>
          <w:rFonts w:asciiTheme="minorHAnsi" w:hAnsiTheme="minorHAnsi" w:cstheme="minorHAnsi"/>
        </w:rPr>
        <w:t xml:space="preserve"> zu</w:t>
      </w:r>
      <w:r w:rsidR="00B126AD" w:rsidRPr="00B126AD">
        <w:rPr>
          <w:rFonts w:asciiTheme="minorHAnsi" w:hAnsiTheme="minorHAnsi" w:cstheme="minorHAnsi"/>
        </w:rPr>
        <w:t>r</w:t>
      </w:r>
      <w:r w:rsidR="00044C68" w:rsidRPr="00B126AD">
        <w:rPr>
          <w:rFonts w:asciiTheme="minorHAnsi" w:hAnsiTheme="minorHAnsi" w:cstheme="minorHAnsi"/>
        </w:rPr>
        <w:t xml:space="preserve"> Zwi</w:t>
      </w:r>
      <w:r w:rsidR="00B126AD" w:rsidRPr="00B126AD">
        <w:rPr>
          <w:rFonts w:asciiTheme="minorHAnsi" w:hAnsiTheme="minorHAnsi" w:cstheme="minorHAnsi"/>
        </w:rPr>
        <w:t>schen</w:t>
      </w:r>
      <w:r w:rsidR="00044C68" w:rsidRPr="00B126AD">
        <w:rPr>
          <w:rFonts w:asciiTheme="minorHAnsi" w:hAnsiTheme="minorHAnsi" w:cstheme="minorHAnsi"/>
        </w:rPr>
        <w:t>fru</w:t>
      </w:r>
      <w:r w:rsidR="00B126AD" w:rsidRPr="00B126AD">
        <w:rPr>
          <w:rFonts w:asciiTheme="minorHAnsi" w:hAnsiTheme="minorHAnsi" w:cstheme="minorHAnsi"/>
        </w:rPr>
        <w:t>cht auch</w:t>
      </w:r>
      <w:r>
        <w:rPr>
          <w:rFonts w:asciiTheme="minorHAnsi" w:hAnsiTheme="minorHAnsi" w:cstheme="minorHAnsi"/>
        </w:rPr>
        <w:t xml:space="preserve"> ohne Futternutzung genehmigt werden</w:t>
      </w:r>
      <w:r w:rsidR="00B126AD" w:rsidRPr="00B126AD">
        <w:rPr>
          <w:rFonts w:asciiTheme="minorHAnsi" w:hAnsiTheme="minorHAnsi" w:cstheme="minorHAnsi"/>
        </w:rPr>
        <w:t>.</w:t>
      </w:r>
      <w:r w:rsidR="009A458C">
        <w:rPr>
          <w:rFonts w:asciiTheme="minorHAnsi" w:hAnsiTheme="minorHAnsi" w:cstheme="minorHAnsi"/>
        </w:rPr>
        <w:t xml:space="preserve"> Ein formloser Antrag ist beim Kreislandwirtschaftsamt zu stellen.</w:t>
      </w:r>
    </w:p>
    <w:p w:rsidR="001E2C95" w:rsidRDefault="00044C68" w:rsidP="00044C68">
      <w:pPr>
        <w:pStyle w:val="1LRTRaute"/>
        <w:rPr>
          <w:rFonts w:asciiTheme="minorHAnsi" w:hAnsiTheme="minorHAnsi" w:cstheme="minorHAnsi"/>
        </w:rPr>
      </w:pPr>
      <w:r w:rsidRPr="00044C68">
        <w:rPr>
          <w:rFonts w:asciiTheme="minorHAnsi" w:hAnsiTheme="minorHAnsi" w:cstheme="minorHAnsi"/>
        </w:rPr>
        <w:t>Begrenzung der Aufbringung flüssiger organischer</w:t>
      </w:r>
      <w:r w:rsidR="009912C0">
        <w:rPr>
          <w:rFonts w:asciiTheme="minorHAnsi" w:hAnsiTheme="minorHAnsi" w:cstheme="minorHAnsi"/>
        </w:rPr>
        <w:t xml:space="preserve"> </w:t>
      </w:r>
      <w:r w:rsidR="001E2C95">
        <w:rPr>
          <w:rFonts w:asciiTheme="minorHAnsi" w:hAnsiTheme="minorHAnsi" w:cstheme="minorHAnsi"/>
        </w:rPr>
        <w:t xml:space="preserve">und flüssiger organisch-mineralischer </w:t>
      </w:r>
      <w:r w:rsidR="00F7404E">
        <w:rPr>
          <w:rFonts w:asciiTheme="minorHAnsi" w:hAnsiTheme="minorHAnsi" w:cstheme="minorHAnsi"/>
        </w:rPr>
        <w:t>Düngemittel</w:t>
      </w:r>
      <w:r w:rsidR="009912C0">
        <w:rPr>
          <w:rFonts w:asciiTheme="minorHAnsi" w:hAnsiTheme="minorHAnsi" w:cstheme="minorHAnsi"/>
        </w:rPr>
        <w:t xml:space="preserve"> </w:t>
      </w:r>
      <w:r w:rsidR="00DD3597">
        <w:rPr>
          <w:rFonts w:asciiTheme="minorHAnsi" w:hAnsiTheme="minorHAnsi" w:cstheme="minorHAnsi"/>
        </w:rPr>
        <w:t>(</w:t>
      </w:r>
      <w:r w:rsidRPr="009912C0">
        <w:rPr>
          <w:rFonts w:asciiTheme="minorHAnsi" w:hAnsiTheme="minorHAnsi" w:cstheme="minorHAnsi"/>
        </w:rPr>
        <w:t>einschließlich flüssigem WD</w:t>
      </w:r>
      <w:r w:rsidR="00DD3597">
        <w:rPr>
          <w:rFonts w:asciiTheme="minorHAnsi" w:hAnsiTheme="minorHAnsi" w:cstheme="minorHAnsi"/>
        </w:rPr>
        <w:t xml:space="preserve">) </w:t>
      </w:r>
      <w:r w:rsidRPr="009912C0">
        <w:rPr>
          <w:rFonts w:asciiTheme="minorHAnsi" w:hAnsiTheme="minorHAnsi" w:cstheme="minorHAnsi"/>
        </w:rPr>
        <w:t>auf Grünland und Acker</w:t>
      </w:r>
      <w:r w:rsidR="004553D3">
        <w:rPr>
          <w:rFonts w:asciiTheme="minorHAnsi" w:hAnsiTheme="minorHAnsi" w:cstheme="minorHAnsi"/>
        </w:rPr>
        <w:t xml:space="preserve"> </w:t>
      </w:r>
      <w:r w:rsidRPr="004553D3">
        <w:rPr>
          <w:rFonts w:asciiTheme="minorHAnsi" w:hAnsiTheme="minorHAnsi" w:cstheme="minorHAnsi"/>
        </w:rPr>
        <w:t>mit mehrjährigem Feldfutterbau (Aussaat vor 15.Mai)</w:t>
      </w:r>
      <w:r w:rsidR="004553D3">
        <w:rPr>
          <w:rFonts w:asciiTheme="minorHAnsi" w:hAnsiTheme="minorHAnsi" w:cstheme="minorHAnsi"/>
        </w:rPr>
        <w:t xml:space="preserve"> </w:t>
      </w:r>
      <w:r w:rsidRPr="004553D3">
        <w:rPr>
          <w:rFonts w:asciiTheme="minorHAnsi" w:hAnsiTheme="minorHAnsi" w:cstheme="minorHAnsi"/>
        </w:rPr>
        <w:t>im Herbst ab 1.9</w:t>
      </w:r>
      <w:r w:rsidR="00F7404E">
        <w:rPr>
          <w:rFonts w:asciiTheme="minorHAnsi" w:hAnsiTheme="minorHAnsi" w:cstheme="minorHAnsi"/>
        </w:rPr>
        <w:t>.</w:t>
      </w:r>
      <w:r w:rsidRPr="004553D3">
        <w:rPr>
          <w:rFonts w:asciiTheme="minorHAnsi" w:hAnsiTheme="minorHAnsi" w:cstheme="minorHAnsi"/>
        </w:rPr>
        <w:t xml:space="preserve"> bis Beginn der Sperrzeit </w:t>
      </w:r>
      <w:r w:rsidR="00F7404E">
        <w:rPr>
          <w:rFonts w:asciiTheme="minorHAnsi" w:hAnsiTheme="minorHAnsi" w:cstheme="minorHAnsi"/>
        </w:rPr>
        <w:t xml:space="preserve">am </w:t>
      </w:r>
      <w:r w:rsidRPr="004553D3">
        <w:rPr>
          <w:rFonts w:asciiTheme="minorHAnsi" w:hAnsiTheme="minorHAnsi" w:cstheme="minorHAnsi"/>
        </w:rPr>
        <w:t>1.Oktober</w:t>
      </w:r>
      <w:r w:rsidR="004553D3">
        <w:rPr>
          <w:rFonts w:asciiTheme="minorHAnsi" w:hAnsiTheme="minorHAnsi" w:cstheme="minorHAnsi"/>
        </w:rPr>
        <w:t xml:space="preserve"> </w:t>
      </w:r>
      <w:r w:rsidRPr="004553D3">
        <w:rPr>
          <w:rFonts w:asciiTheme="minorHAnsi" w:hAnsiTheme="minorHAnsi" w:cstheme="minorHAnsi"/>
        </w:rPr>
        <w:t xml:space="preserve">auf 60 kg Gesamtstickstoff/ha. </w:t>
      </w:r>
    </w:p>
    <w:p w:rsidR="001E2C95" w:rsidRDefault="001E2C95" w:rsidP="009D6C2E">
      <w:pPr>
        <w:pStyle w:val="1LRTRaute"/>
        <w:rPr>
          <w:rFonts w:asciiTheme="minorHAnsi" w:hAnsiTheme="minorHAnsi" w:cstheme="minorHAnsi"/>
        </w:rPr>
      </w:pPr>
      <w:r w:rsidRPr="001E2C95">
        <w:rPr>
          <w:rFonts w:asciiTheme="minorHAnsi" w:hAnsiTheme="minorHAnsi" w:cstheme="minorHAnsi"/>
        </w:rPr>
        <w:t>Ab</w:t>
      </w:r>
      <w:r w:rsidR="00044C68" w:rsidRPr="001E2C95">
        <w:rPr>
          <w:rFonts w:asciiTheme="minorHAnsi" w:hAnsiTheme="minorHAnsi" w:cstheme="minorHAnsi"/>
        </w:rPr>
        <w:t xml:space="preserve"> 2022 ist eine Stickstoffdüngung zu Sommerungen</w:t>
      </w:r>
      <w:r w:rsidR="004553D3" w:rsidRPr="001E2C95">
        <w:rPr>
          <w:rFonts w:asciiTheme="minorHAnsi" w:hAnsiTheme="minorHAnsi" w:cstheme="minorHAnsi"/>
        </w:rPr>
        <w:t xml:space="preserve"> </w:t>
      </w:r>
      <w:r w:rsidR="00044C68" w:rsidRPr="001E2C95">
        <w:rPr>
          <w:rFonts w:asciiTheme="minorHAnsi" w:hAnsiTheme="minorHAnsi" w:cstheme="minorHAnsi"/>
        </w:rPr>
        <w:t>(Saat nach 1.Febr</w:t>
      </w:r>
      <w:r w:rsidR="00F7404E">
        <w:rPr>
          <w:rFonts w:asciiTheme="minorHAnsi" w:hAnsiTheme="minorHAnsi" w:cstheme="minorHAnsi"/>
        </w:rPr>
        <w:t>uar</w:t>
      </w:r>
      <w:r w:rsidR="00044C68" w:rsidRPr="001E2C95">
        <w:rPr>
          <w:rFonts w:asciiTheme="minorHAnsi" w:hAnsiTheme="minorHAnsi" w:cstheme="minorHAnsi"/>
        </w:rPr>
        <w:t>) nur zulässig, wenn eine</w:t>
      </w:r>
      <w:r w:rsidR="004553D3" w:rsidRPr="001E2C95">
        <w:rPr>
          <w:rFonts w:asciiTheme="minorHAnsi" w:hAnsiTheme="minorHAnsi" w:cstheme="minorHAnsi"/>
        </w:rPr>
        <w:t xml:space="preserve"> </w:t>
      </w:r>
      <w:r w:rsidR="00044C68" w:rsidRPr="001E2C95">
        <w:rPr>
          <w:rFonts w:asciiTheme="minorHAnsi" w:hAnsiTheme="minorHAnsi" w:cstheme="minorHAnsi"/>
        </w:rPr>
        <w:t>Zwischenfrucht angebaut wurde</w:t>
      </w:r>
      <w:r w:rsidRPr="001E2C95">
        <w:rPr>
          <w:rFonts w:asciiTheme="minorHAnsi" w:hAnsiTheme="minorHAnsi" w:cstheme="minorHAnsi"/>
        </w:rPr>
        <w:t>,</w:t>
      </w:r>
      <w:r w:rsidR="00044C68" w:rsidRPr="001E2C95">
        <w:rPr>
          <w:rFonts w:asciiTheme="minorHAnsi" w:hAnsiTheme="minorHAnsi" w:cstheme="minorHAnsi"/>
        </w:rPr>
        <w:t xml:space="preserve"> die nicht vor</w:t>
      </w:r>
      <w:r w:rsidR="004553D3" w:rsidRPr="001E2C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15.Januar umgebrochen wurde</w:t>
      </w:r>
      <w:r w:rsidR="00F71578" w:rsidRPr="00F71578">
        <w:rPr>
          <w:rFonts w:asciiTheme="minorHAnsi" w:hAnsiTheme="minorHAnsi" w:cstheme="minorHAnsi"/>
        </w:rPr>
        <w:t xml:space="preserve"> </w:t>
      </w:r>
      <w:r w:rsidR="00F71578">
        <w:rPr>
          <w:rFonts w:asciiTheme="minorHAnsi" w:hAnsiTheme="minorHAnsi" w:cstheme="minorHAnsi"/>
        </w:rPr>
        <w:t xml:space="preserve">(auch </w:t>
      </w:r>
      <w:r w:rsidR="00F71578" w:rsidRPr="001E2C95">
        <w:rPr>
          <w:rFonts w:asciiTheme="minorHAnsi" w:hAnsiTheme="minorHAnsi" w:cstheme="minorHAnsi"/>
        </w:rPr>
        <w:t>kein voriges Mulchen</w:t>
      </w:r>
      <w:r w:rsidR="00F71578">
        <w:rPr>
          <w:rFonts w:asciiTheme="minorHAnsi" w:hAnsiTheme="minorHAnsi" w:cstheme="minorHAnsi"/>
        </w:rPr>
        <w:t>).</w:t>
      </w:r>
    </w:p>
    <w:p w:rsidR="00F71578" w:rsidRDefault="00044C68" w:rsidP="00F71578">
      <w:pPr>
        <w:pStyle w:val="1LRTRaut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1E2C95">
        <w:rPr>
          <w:rFonts w:asciiTheme="minorHAnsi" w:hAnsiTheme="minorHAnsi" w:cstheme="minorHAnsi"/>
          <w:u w:val="single"/>
        </w:rPr>
        <w:t>Ausnahme</w:t>
      </w:r>
      <w:r w:rsidR="001E2C95">
        <w:rPr>
          <w:rFonts w:asciiTheme="minorHAnsi" w:hAnsiTheme="minorHAnsi" w:cstheme="minorHAnsi"/>
        </w:rPr>
        <w:t>:</w:t>
      </w:r>
      <w:r w:rsidR="00F71578">
        <w:rPr>
          <w:rFonts w:asciiTheme="minorHAnsi" w:hAnsiTheme="minorHAnsi" w:cstheme="minorHAnsi"/>
        </w:rPr>
        <w:t xml:space="preserve"> </w:t>
      </w:r>
    </w:p>
    <w:p w:rsidR="00D45651" w:rsidRDefault="00F71578" w:rsidP="00F71578">
      <w:pPr>
        <w:pStyle w:val="1LRTRaute"/>
        <w:numPr>
          <w:ilvl w:val="1"/>
          <w:numId w:val="2"/>
        </w:numPr>
      </w:pPr>
      <w:r>
        <w:t>W</w:t>
      </w:r>
      <w:r w:rsidR="00044C68" w:rsidRPr="001E2C95">
        <w:t>enn</w:t>
      </w:r>
      <w:r w:rsidR="004553D3" w:rsidRPr="001E2C95">
        <w:t xml:space="preserve"> </w:t>
      </w:r>
      <w:r>
        <w:t xml:space="preserve">die </w:t>
      </w:r>
      <w:r w:rsidR="00044C68" w:rsidRPr="001E2C95">
        <w:t xml:space="preserve">Vorfrucht nach </w:t>
      </w:r>
      <w:r>
        <w:t>dem 1.</w:t>
      </w:r>
      <w:r w:rsidR="002A60FE">
        <w:t xml:space="preserve"> Oktober </w:t>
      </w:r>
      <w:r>
        <w:t>geerntet wurde.</w:t>
      </w:r>
    </w:p>
    <w:p w:rsidR="002A60FE" w:rsidRDefault="002A60FE" w:rsidP="002A60FE">
      <w:pPr>
        <w:pStyle w:val="1LRTText"/>
      </w:pPr>
    </w:p>
    <w:p w:rsidR="002A60FE" w:rsidRPr="002A60FE" w:rsidRDefault="002A60FE" w:rsidP="002A60FE">
      <w:pPr>
        <w:pStyle w:val="1LRTText"/>
      </w:pPr>
    </w:p>
    <w:p w:rsidR="00312526" w:rsidRDefault="00312526" w:rsidP="001706BD">
      <w:pPr>
        <w:pStyle w:val="1LRTText"/>
      </w:pPr>
    </w:p>
    <w:p w:rsidR="008D608F" w:rsidRDefault="008D608F" w:rsidP="008D608F">
      <w:pPr>
        <w:pStyle w:val="1LRTText"/>
      </w:pPr>
      <w:r>
        <w:rPr>
          <w:noProof/>
          <w:lang w:eastAsia="de-DE"/>
        </w:rPr>
        <w:drawing>
          <wp:inline distT="0" distB="0" distL="0" distR="0" wp14:anchorId="49597E2A" wp14:editId="0949FE0F">
            <wp:extent cx="6425724" cy="3370521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Sperrzei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60" cy="33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08F" w:rsidRPr="00312526" w:rsidRDefault="008D608F" w:rsidP="008D608F">
      <w:pPr>
        <w:pStyle w:val="Default"/>
        <w:rPr>
          <w:sz w:val="22"/>
          <w:szCs w:val="22"/>
        </w:rPr>
      </w:pPr>
      <w:r w:rsidRPr="001B2C5D">
        <w:rPr>
          <w:sz w:val="22"/>
          <w:szCs w:val="22"/>
        </w:rPr>
        <w:t>Quelle</w:t>
      </w:r>
      <w:r>
        <w:rPr>
          <w:sz w:val="22"/>
          <w:szCs w:val="22"/>
        </w:rPr>
        <w:t>:</w:t>
      </w:r>
      <w:r w:rsidRPr="001B2C5D">
        <w:rPr>
          <w:bCs/>
          <w:sz w:val="22"/>
          <w:szCs w:val="22"/>
        </w:rPr>
        <w:t xml:space="preserve"> Merkblatt</w:t>
      </w:r>
      <w:r>
        <w:rPr>
          <w:bCs/>
          <w:sz w:val="22"/>
          <w:szCs w:val="22"/>
        </w:rPr>
        <w:t xml:space="preserve"> zur </w:t>
      </w:r>
      <w:proofErr w:type="spellStart"/>
      <w:r>
        <w:rPr>
          <w:bCs/>
          <w:sz w:val="22"/>
          <w:szCs w:val="22"/>
        </w:rPr>
        <w:t>VODüVGebiete</w:t>
      </w:r>
      <w:proofErr w:type="spellEnd"/>
      <w:r>
        <w:rPr>
          <w:bCs/>
          <w:sz w:val="22"/>
          <w:szCs w:val="22"/>
        </w:rPr>
        <w:t xml:space="preserve"> und § 13a </w:t>
      </w:r>
      <w:proofErr w:type="spellStart"/>
      <w:r>
        <w:rPr>
          <w:bCs/>
          <w:sz w:val="22"/>
          <w:szCs w:val="22"/>
        </w:rPr>
        <w:t>DüV</w:t>
      </w:r>
      <w:proofErr w:type="spellEnd"/>
      <w:r>
        <w:rPr>
          <w:bCs/>
          <w:sz w:val="22"/>
          <w:szCs w:val="22"/>
        </w:rPr>
        <w:t>, LTZ 2/2021</w:t>
      </w:r>
    </w:p>
    <w:p w:rsidR="00312526" w:rsidRDefault="00312526" w:rsidP="001706BD">
      <w:pPr>
        <w:pStyle w:val="1LRTText"/>
      </w:pPr>
    </w:p>
    <w:p w:rsidR="008D608F" w:rsidRDefault="008D608F" w:rsidP="00B93A5A">
      <w:pPr>
        <w:shd w:val="clear" w:color="auto" w:fill="FFFFFF"/>
        <w:rPr>
          <w:sz w:val="24"/>
          <w:szCs w:val="24"/>
        </w:rPr>
      </w:pPr>
    </w:p>
    <w:p w:rsidR="008D608F" w:rsidRDefault="008D608F" w:rsidP="00B93A5A">
      <w:pPr>
        <w:shd w:val="clear" w:color="auto" w:fill="FFFFFF"/>
        <w:rPr>
          <w:sz w:val="24"/>
          <w:szCs w:val="24"/>
        </w:rPr>
      </w:pPr>
    </w:p>
    <w:p w:rsidR="008D608F" w:rsidRDefault="008D608F" w:rsidP="00B93A5A">
      <w:pPr>
        <w:shd w:val="clear" w:color="auto" w:fill="FFFFFF"/>
        <w:rPr>
          <w:sz w:val="24"/>
          <w:szCs w:val="24"/>
        </w:rPr>
      </w:pPr>
    </w:p>
    <w:p w:rsidR="008D608F" w:rsidRDefault="008D608F" w:rsidP="00B93A5A">
      <w:pPr>
        <w:shd w:val="clear" w:color="auto" w:fill="FFFFFF"/>
        <w:rPr>
          <w:sz w:val="24"/>
          <w:szCs w:val="24"/>
        </w:rPr>
      </w:pPr>
    </w:p>
    <w:p w:rsidR="008D608F" w:rsidRDefault="008D608F" w:rsidP="00B93A5A">
      <w:pPr>
        <w:shd w:val="clear" w:color="auto" w:fill="FFFFFF"/>
        <w:rPr>
          <w:sz w:val="24"/>
          <w:szCs w:val="24"/>
        </w:rPr>
      </w:pPr>
    </w:p>
    <w:p w:rsidR="008D608F" w:rsidRDefault="008D608F" w:rsidP="00B93A5A">
      <w:pPr>
        <w:shd w:val="clear" w:color="auto" w:fill="FFFFFF"/>
        <w:rPr>
          <w:sz w:val="24"/>
          <w:szCs w:val="24"/>
        </w:rPr>
      </w:pPr>
    </w:p>
    <w:p w:rsidR="00B93A5A" w:rsidRDefault="00B93A5A" w:rsidP="00B93A5A">
      <w:pPr>
        <w:shd w:val="clear" w:color="auto" w:fill="FFFFFF"/>
        <w:rPr>
          <w:sz w:val="24"/>
          <w:szCs w:val="24"/>
        </w:rPr>
      </w:pPr>
      <w:r w:rsidRPr="00B93A5A">
        <w:rPr>
          <w:sz w:val="24"/>
          <w:szCs w:val="24"/>
        </w:rPr>
        <w:t xml:space="preserve">Bei </w:t>
      </w:r>
      <w:r>
        <w:rPr>
          <w:sz w:val="24"/>
          <w:szCs w:val="24"/>
        </w:rPr>
        <w:t>Fragen wenden Sie sich gerne an:</w:t>
      </w:r>
    </w:p>
    <w:p w:rsidR="00B93A5A" w:rsidRPr="00B93A5A" w:rsidRDefault="00B93A5A" w:rsidP="00B93A5A">
      <w:pPr>
        <w:shd w:val="clear" w:color="auto" w:fill="FFFFFF"/>
        <w:rPr>
          <w:sz w:val="24"/>
          <w:szCs w:val="24"/>
        </w:rPr>
      </w:pPr>
    </w:p>
    <w:p w:rsidR="00B93A5A" w:rsidRPr="00B93A5A" w:rsidRDefault="00B93A5A" w:rsidP="00B93A5A">
      <w:pPr>
        <w:shd w:val="clear" w:color="auto" w:fill="FFFFFF"/>
        <w:rPr>
          <w:sz w:val="24"/>
          <w:szCs w:val="24"/>
        </w:rPr>
      </w:pPr>
      <w:r w:rsidRPr="00B93A5A">
        <w:rPr>
          <w:sz w:val="24"/>
          <w:szCs w:val="24"/>
        </w:rPr>
        <w:t xml:space="preserve">Hans Werner, Tel. </w:t>
      </w:r>
      <w:r w:rsidRPr="00B93A5A">
        <w:rPr>
          <w:rFonts w:cs="Arial"/>
          <w:color w:val="000000"/>
          <w:sz w:val="24"/>
          <w:szCs w:val="24"/>
          <w:shd w:val="clear" w:color="auto" w:fill="FFFFFF"/>
        </w:rPr>
        <w:t>07381 9397-7373</w:t>
      </w:r>
    </w:p>
    <w:p w:rsidR="00B93A5A" w:rsidRPr="00B93A5A" w:rsidRDefault="00B93A5A" w:rsidP="00B93A5A">
      <w:pPr>
        <w:shd w:val="clear" w:color="auto" w:fill="FFFFFF"/>
        <w:rPr>
          <w:sz w:val="24"/>
          <w:szCs w:val="24"/>
        </w:rPr>
      </w:pPr>
      <w:r w:rsidRPr="00B93A5A">
        <w:rPr>
          <w:sz w:val="24"/>
          <w:szCs w:val="24"/>
        </w:rPr>
        <w:t xml:space="preserve">Gabriele Class, Tel. </w:t>
      </w:r>
      <w:r w:rsidR="00E90E15">
        <w:rPr>
          <w:rFonts w:eastAsia="Times New Roman" w:cs="Arial"/>
          <w:color w:val="000000"/>
          <w:sz w:val="24"/>
          <w:szCs w:val="24"/>
          <w:lang w:eastAsia="de-DE"/>
        </w:rPr>
        <w:t>07381 9397-7347</w:t>
      </w:r>
    </w:p>
    <w:p w:rsidR="00B93A5A" w:rsidRPr="00B93A5A" w:rsidRDefault="00B93A5A" w:rsidP="00B93A5A">
      <w:pPr>
        <w:shd w:val="clear" w:color="auto" w:fill="FFFFFF"/>
        <w:rPr>
          <w:sz w:val="24"/>
          <w:szCs w:val="24"/>
        </w:rPr>
      </w:pPr>
      <w:r w:rsidRPr="00B93A5A">
        <w:rPr>
          <w:sz w:val="24"/>
          <w:szCs w:val="24"/>
        </w:rPr>
        <w:t xml:space="preserve">Hedda Kettering Tel. </w:t>
      </w:r>
      <w:r w:rsidR="00E90E15">
        <w:rPr>
          <w:rFonts w:cs="Arial"/>
          <w:color w:val="000000"/>
          <w:sz w:val="24"/>
          <w:szCs w:val="24"/>
          <w:shd w:val="clear" w:color="auto" w:fill="FFFFFF"/>
        </w:rPr>
        <w:t>07381 9397-7383</w:t>
      </w:r>
    </w:p>
    <w:p w:rsidR="00B93A5A" w:rsidRPr="00B93A5A" w:rsidRDefault="00B93A5A" w:rsidP="00B93A5A">
      <w:pPr>
        <w:shd w:val="clear" w:color="auto" w:fill="FFFFFF"/>
        <w:rPr>
          <w:sz w:val="24"/>
          <w:szCs w:val="24"/>
        </w:rPr>
      </w:pPr>
    </w:p>
    <w:p w:rsidR="0028203C" w:rsidRPr="0028203C" w:rsidRDefault="00B93A5A" w:rsidP="0028203C">
      <w:pPr>
        <w:shd w:val="clear" w:color="auto" w:fill="FFFFFF"/>
        <w:rPr>
          <w:rFonts w:eastAsia="Times New Roman" w:cs="Arial"/>
          <w:color w:val="000000"/>
          <w:sz w:val="24"/>
          <w:szCs w:val="24"/>
          <w:lang w:eastAsia="de-DE"/>
        </w:rPr>
      </w:pPr>
      <w:r w:rsidRPr="00B93A5A">
        <w:rPr>
          <w:rFonts w:eastAsia="Times New Roman" w:cs="Arial"/>
          <w:color w:val="000000"/>
          <w:sz w:val="24"/>
          <w:szCs w:val="24"/>
          <w:lang w:eastAsia="de-DE"/>
        </w:rPr>
        <w:t xml:space="preserve">oder per Mail an </w:t>
      </w:r>
      <w:hyperlink r:id="rId10" w:history="1">
        <w:r w:rsidRPr="00B93A5A">
          <w:rPr>
            <w:rFonts w:eastAsia="Times New Roman" w:cs="Arial"/>
            <w:color w:val="848B98"/>
            <w:sz w:val="24"/>
            <w:szCs w:val="24"/>
            <w:lang w:eastAsia="de-DE"/>
          </w:rPr>
          <w:t>landwirtschaftsamt@kreis-reutlingen.de</w:t>
        </w:r>
      </w:hyperlink>
      <w:r w:rsidRPr="00B93A5A">
        <w:rPr>
          <w:rFonts w:eastAsia="Times New Roman" w:cs="Arial"/>
          <w:color w:val="000000"/>
          <w:sz w:val="24"/>
          <w:szCs w:val="24"/>
          <w:lang w:eastAsia="de-DE"/>
        </w:rPr>
        <w:t>.</w:t>
      </w:r>
    </w:p>
    <w:p w:rsidR="009B6948" w:rsidRDefault="0028203C" w:rsidP="009B6948">
      <w:pPr>
        <w:jc w:val="left"/>
        <w:rPr>
          <w:rFonts w:cs="Arial"/>
        </w:rPr>
      </w:pPr>
      <w:r>
        <w:rPr>
          <w:rFonts w:cs="Arial"/>
          <w:noProof/>
          <w:lang w:eastAsia="de-DE"/>
        </w:rPr>
        <w:lastRenderedPageBreak/>
        <w:drawing>
          <wp:inline distT="0" distB="0" distL="0" distR="0">
            <wp:extent cx="5263891" cy="9321421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Rote Gebie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218" cy="931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0CE" w:rsidRPr="001910CE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0593E" wp14:editId="5CDC8919">
                <wp:simplePos x="0" y="0"/>
                <wp:positionH relativeFrom="column">
                  <wp:posOffset>5404485</wp:posOffset>
                </wp:positionH>
                <wp:positionV relativeFrom="paragraph">
                  <wp:posOffset>1422193</wp:posOffset>
                </wp:positionV>
                <wp:extent cx="616260" cy="5188689"/>
                <wp:effectExtent l="0" t="0" r="12700" b="1206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0" cy="518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0CE" w:rsidRPr="001910CE" w:rsidRDefault="001910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10CE">
                              <w:rPr>
                                <w:b/>
                                <w:sz w:val="28"/>
                                <w:szCs w:val="28"/>
                              </w:rPr>
                              <w:t>Übersicht der Flurstücke im roten Gebiet in Sonderbuch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55pt;margin-top:112pt;width:48.5pt;height:4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">
                <v:textbox style="layout-flow:vertical">
                  <w:txbxContent>
                    <w:p w:rsidR="001910CE" w:rsidRPr="001910CE" w:rsidRDefault="001910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910CE">
                        <w:rPr>
                          <w:b/>
                          <w:sz w:val="28"/>
                          <w:szCs w:val="28"/>
                        </w:rPr>
                        <w:t>Übersicht der Flurstücke im roten Gebiet in Sonderbuch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6948" w:rsidSect="00682B5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E3" w:rsidRDefault="00A514E3" w:rsidP="0058245A">
      <w:r>
        <w:separator/>
      </w:r>
    </w:p>
  </w:endnote>
  <w:endnote w:type="continuationSeparator" w:id="0">
    <w:p w:rsidR="00A514E3" w:rsidRDefault="00A514E3" w:rsidP="0058245A">
      <w:r>
        <w:continuationSeparator/>
      </w:r>
    </w:p>
  </w:endnote>
  <w:endnote w:type="continuationNotice" w:id="1">
    <w:p w:rsidR="00A514E3" w:rsidRDefault="00A51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3E" w:rsidRPr="00CB5DA1" w:rsidRDefault="00E11D3E" w:rsidP="00E11D3E">
    <w:pPr>
      <w:rPr>
        <w:sz w:val="18"/>
      </w:rPr>
    </w:pPr>
  </w:p>
  <w:p w:rsidR="00E11D3E" w:rsidRPr="00CB5DA1" w:rsidRDefault="00E11D3E" w:rsidP="00E11D3E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E11D3E" w:rsidTr="00A04046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1203986755"/>
            <w:docPartObj>
              <w:docPartGallery w:val="Page Numbers (Top of Page)"/>
              <w:docPartUnique/>
            </w:docPartObj>
          </w:sdtPr>
          <w:sdtEndPr/>
          <w:sdtContent>
            <w:p w:rsidR="00E11D3E" w:rsidRPr="00EA3981" w:rsidRDefault="00E11D3E" w:rsidP="00E11D3E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0209A">
                <w:rPr>
                  <w:noProof/>
                  <w:color w:val="000000" w:themeColor="text1"/>
                  <w:szCs w:val="18"/>
                </w:rPr>
                <w:t>2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0209A">
                <w:rPr>
                  <w:noProof/>
                  <w:color w:val="000000" w:themeColor="text1"/>
                  <w:szCs w:val="18"/>
                </w:rPr>
                <w:t>4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E11D3E" w:rsidRPr="00FF5A50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E11D3E" w:rsidRPr="00E11D3E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11D3E" w:rsidTr="00A04046">
      <w:trPr>
        <w:trHeight w:val="57"/>
      </w:trPr>
      <w:tc>
        <w:tcPr>
          <w:tcW w:w="2409" w:type="dxa"/>
          <w:gridSpan w:val="2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E11D3E" w:rsidRPr="00F25853" w:rsidRDefault="00E11D3E" w:rsidP="00E11D3E">
    <w:pPr>
      <w:pStyle w:val="Fuzeil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2C" w:rsidRPr="00CB5DA1" w:rsidRDefault="0089752C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Landkreis Reutlingen"/>
      <w:tblDescription w:val="Fusszeile zum Merkblatt, keine relevanten Informationen"/>
    </w:tblPr>
    <w:tblGrid>
      <w:gridCol w:w="1985"/>
      <w:gridCol w:w="424"/>
      <w:gridCol w:w="2410"/>
      <w:gridCol w:w="2410"/>
      <w:gridCol w:w="2410"/>
    </w:tblGrid>
    <w:tr w:rsidR="00FF5A50" w:rsidTr="00FF5A50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-1168168680"/>
            <w:docPartObj>
              <w:docPartGallery w:val="Page Numbers (Top of Page)"/>
              <w:docPartUnique/>
            </w:docPartObj>
          </w:sdtPr>
          <w:sdtEndPr/>
          <w:sdtContent>
            <w:p w:rsidR="00FF5A50" w:rsidRPr="00EA3981" w:rsidRDefault="00FF5A50" w:rsidP="00EA3981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0209A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0209A">
                <w:rPr>
                  <w:noProof/>
                  <w:color w:val="000000" w:themeColor="text1"/>
                  <w:szCs w:val="18"/>
                </w:rPr>
                <w:t>4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FF5A50" w:rsidRPr="00FF5A50" w:rsidRDefault="00FF5A50" w:rsidP="00FF5A50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FF5A50" w:rsidRPr="00E11D3E" w:rsidRDefault="00FF5A50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A3981" w:rsidTr="00EA3981">
      <w:trPr>
        <w:trHeight w:val="57"/>
      </w:trPr>
      <w:tc>
        <w:tcPr>
          <w:tcW w:w="2409" w:type="dxa"/>
          <w:gridSpan w:val="2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F25853" w:rsidRPr="00F25853" w:rsidRDefault="00F25853" w:rsidP="004614DC">
    <w:pPr>
      <w:pStyle w:val="Fuzeile"/>
      <w:rPr>
        <w:sz w:val="16"/>
        <w:szCs w:val="14"/>
      </w:rPr>
    </w:pPr>
  </w:p>
  <w:p w:rsidR="00B63C5D" w:rsidRDefault="00B63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E3" w:rsidRDefault="00A514E3" w:rsidP="0058245A">
      <w:r>
        <w:separator/>
      </w:r>
    </w:p>
  </w:footnote>
  <w:footnote w:type="continuationSeparator" w:id="0">
    <w:p w:rsidR="00A514E3" w:rsidRDefault="00A514E3" w:rsidP="0058245A">
      <w:r>
        <w:continuationSeparator/>
      </w:r>
    </w:p>
  </w:footnote>
  <w:footnote w:type="continuationNotice" w:id="1">
    <w:p w:rsidR="00A514E3" w:rsidRDefault="00A514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9C" w:rsidRDefault="000D039C">
    <w:pPr>
      <w:pStyle w:val="Kopfzeile"/>
    </w:pPr>
  </w:p>
  <w:p w:rsidR="00160BE7" w:rsidRDefault="00160B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horzAnchor="margin" w:tblpY="1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Landkreis Reutlingen"/>
      <w:tblDescription w:val="Titel des Merkblatts und evtl. sehr kurze Angabe, worum es im Schreiben geht: dieses Merkblatt beschreibt den Umgang mit Kopfläusen..."/>
    </w:tblPr>
    <w:tblGrid>
      <w:gridCol w:w="5386"/>
      <w:gridCol w:w="1702"/>
      <w:gridCol w:w="2551"/>
    </w:tblGrid>
    <w:tr w:rsidR="0047041B" w:rsidTr="001C7EAE">
      <w:trPr>
        <w:trHeight w:hRule="exact" w:val="907"/>
      </w:trPr>
      <w:tc>
        <w:tcPr>
          <w:tcW w:w="5386" w:type="dxa"/>
        </w:tcPr>
        <w:p w:rsidR="00D12FC4" w:rsidRDefault="001F0CD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inline distT="0" distB="0" distL="0" distR="0" wp14:anchorId="6497D84F" wp14:editId="305232BB">
                <wp:extent cx="1764000" cy="558000"/>
                <wp:effectExtent l="0" t="0" r="825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A_Logo-2019_Graustufen-Print_RZ_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bottom"/>
        </w:tcPr>
        <w:p w:rsidR="0047041B" w:rsidRPr="0047041B" w:rsidRDefault="00B128D7" w:rsidP="001C7EAE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sz w:val="22"/>
            </w:rPr>
          </w:pPr>
          <w:r>
            <w:rPr>
              <w:b/>
              <w:caps/>
              <w:sz w:val="22"/>
            </w:rPr>
            <w:t>KREISLANDWIRTSCHAFTSAMT</w:t>
          </w:r>
        </w:p>
      </w:tc>
    </w:tr>
    <w:tr w:rsidR="001C7EAE" w:rsidTr="001C7EAE">
      <w:trPr>
        <w:trHeight w:val="794"/>
      </w:trPr>
      <w:tc>
        <w:tcPr>
          <w:tcW w:w="5386" w:type="dxa"/>
          <w:vMerge w:val="restart"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4253" w:type="dxa"/>
          <w:gridSpan w:val="2"/>
          <w:vAlign w:val="bottom"/>
        </w:tcPr>
        <w:p w:rsidR="001C7EAE" w:rsidRDefault="00B128D7" w:rsidP="001C7EAE">
          <w:pPr>
            <w:pStyle w:val="Kopf-undFusszeile"/>
            <w:tabs>
              <w:tab w:val="clear" w:pos="57"/>
            </w:tabs>
            <w:jc w:val="left"/>
          </w:pPr>
          <w:r>
            <w:t>Agrarstruktur, Betriebswirtschaft, Produktion</w:t>
          </w:r>
        </w:p>
        <w:p w:rsidR="001C7EAE" w:rsidRPr="0047041B" w:rsidRDefault="001C7EAE" w:rsidP="001C7EAE">
          <w:pPr>
            <w:pStyle w:val="Kopf-undFusszeile"/>
            <w:tabs>
              <w:tab w:val="clear" w:pos="57"/>
            </w:tabs>
            <w:jc w:val="left"/>
            <w:rPr>
              <w:caps/>
            </w:rPr>
          </w:pPr>
        </w:p>
      </w:tc>
    </w:tr>
    <w:tr w:rsidR="001C7EAE" w:rsidTr="00B128D7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702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  <w:tc>
        <w:tcPr>
          <w:tcW w:w="2551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  <w:tr w:rsidR="001C7EAE" w:rsidTr="00B128D7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702" w:type="dxa"/>
        </w:tcPr>
        <w:p w:rsidR="001C7EAE" w:rsidRDefault="00845CAB" w:rsidP="001C7EAE">
          <w:pPr>
            <w:pStyle w:val="Kopf-undFusszeile"/>
            <w:tabs>
              <w:tab w:val="clear" w:pos="57"/>
            </w:tabs>
            <w:jc w:val="left"/>
          </w:pPr>
          <w:r>
            <w:t xml:space="preserve">Datum: </w:t>
          </w:r>
          <w:r w:rsidR="00907E99">
            <w:t>03</w:t>
          </w:r>
          <w:r w:rsidR="00B128D7">
            <w:t>.03.2021</w:t>
          </w:r>
        </w:p>
      </w:tc>
      <w:tc>
        <w:tcPr>
          <w:tcW w:w="2551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</w:p>
      </w:tc>
    </w:tr>
  </w:tbl>
  <w:p w:rsidR="0047041B" w:rsidRPr="009771F7" w:rsidRDefault="00047B58">
    <w:pPr>
      <w:pStyle w:val="Kopfzeile"/>
      <w:rPr>
        <w:sz w:val="4"/>
        <w:szCs w:val="4"/>
      </w:rPr>
    </w:pPr>
    <w:r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0F637" wp14:editId="74A2845A">
              <wp:simplePos x="0" y="0"/>
              <wp:positionH relativeFrom="column">
                <wp:posOffset>-789305</wp:posOffset>
              </wp:positionH>
              <wp:positionV relativeFrom="paragraph">
                <wp:posOffset>3081431</wp:posOffset>
              </wp:positionV>
              <wp:extent cx="184785" cy="1849942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499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t>_</w:t>
                          </w: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480DE0" w:rsidRPr="00F10C69" w:rsidRDefault="00480DE0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D27B19">
                          <w:pP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sym w:font="Wingdings" w:char="F09F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2.15pt;margin-top:242.65pt;width:14.55pt;height:14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" fillcolor="white [3201]" stroked="f" strokeweight=".5pt">
              <v:textbox inset="1mm,0,1mm,0">
                <w:txbxContent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t>_</w:t>
                    </w: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480DE0" w:rsidRPr="00F10C69" w:rsidRDefault="00480DE0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D27B19">
                    <w:pPr>
                      <w:spacing w:after="20"/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sym w:font="Wingdings" w:char="F09F"/>
                    </w:r>
                  </w:p>
                </w:txbxContent>
              </v:textbox>
            </v:shape>
          </w:pict>
        </mc:Fallback>
      </mc:AlternateContent>
    </w:r>
  </w:p>
  <w:p w:rsidR="009B6948" w:rsidRPr="00CB5DA1" w:rsidRDefault="009B6948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ABE"/>
    <w:multiLevelType w:val="hybridMultilevel"/>
    <w:tmpl w:val="AA9CD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23A0A"/>
    <w:multiLevelType w:val="hybridMultilevel"/>
    <w:tmpl w:val="90A6B034"/>
    <w:lvl w:ilvl="0" w:tplc="557A971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A75D0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BA32AE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9E250A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6B218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631CA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3E54B4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4C658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12BC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0FE24F9"/>
    <w:multiLevelType w:val="hybridMultilevel"/>
    <w:tmpl w:val="E6DE502E"/>
    <w:lvl w:ilvl="0" w:tplc="26B68C70">
      <w:start w:val="1"/>
      <w:numFmt w:val="bullet"/>
      <w:pStyle w:val="1LRTRaute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4333"/>
    <w:multiLevelType w:val="hybridMultilevel"/>
    <w:tmpl w:val="1A1AD5EE"/>
    <w:lvl w:ilvl="0" w:tplc="91C82588">
      <w:start w:val="1"/>
      <w:numFmt w:val="bullet"/>
      <w:pStyle w:val="1LR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3"/>
    <w:rsid w:val="00000ED8"/>
    <w:rsid w:val="0000502C"/>
    <w:rsid w:val="0001102E"/>
    <w:rsid w:val="000338AD"/>
    <w:rsid w:val="00037D8A"/>
    <w:rsid w:val="00042DE9"/>
    <w:rsid w:val="00042E61"/>
    <w:rsid w:val="00044C68"/>
    <w:rsid w:val="00047B58"/>
    <w:rsid w:val="000539E3"/>
    <w:rsid w:val="0005586E"/>
    <w:rsid w:val="00060972"/>
    <w:rsid w:val="0006219B"/>
    <w:rsid w:val="00082073"/>
    <w:rsid w:val="00091468"/>
    <w:rsid w:val="0009554A"/>
    <w:rsid w:val="000A0A0E"/>
    <w:rsid w:val="000B4536"/>
    <w:rsid w:val="000B45F6"/>
    <w:rsid w:val="000C19AA"/>
    <w:rsid w:val="000C1BD4"/>
    <w:rsid w:val="000D039C"/>
    <w:rsid w:val="000E65ED"/>
    <w:rsid w:val="000F0C47"/>
    <w:rsid w:val="000F7AF0"/>
    <w:rsid w:val="0010209A"/>
    <w:rsid w:val="00117910"/>
    <w:rsid w:val="00144759"/>
    <w:rsid w:val="00155D8B"/>
    <w:rsid w:val="00160BE7"/>
    <w:rsid w:val="001706BD"/>
    <w:rsid w:val="00182A5F"/>
    <w:rsid w:val="001910CE"/>
    <w:rsid w:val="001A6065"/>
    <w:rsid w:val="001B2C5D"/>
    <w:rsid w:val="001C7EAE"/>
    <w:rsid w:val="001D0798"/>
    <w:rsid w:val="001E2C95"/>
    <w:rsid w:val="001E6F5C"/>
    <w:rsid w:val="001E7175"/>
    <w:rsid w:val="001E7300"/>
    <w:rsid w:val="001F0CDF"/>
    <w:rsid w:val="001F26F4"/>
    <w:rsid w:val="00211B9F"/>
    <w:rsid w:val="00226C65"/>
    <w:rsid w:val="002444B0"/>
    <w:rsid w:val="00271CC2"/>
    <w:rsid w:val="0028203C"/>
    <w:rsid w:val="00282A2D"/>
    <w:rsid w:val="002A231C"/>
    <w:rsid w:val="002A5B9E"/>
    <w:rsid w:val="002A60FE"/>
    <w:rsid w:val="002A6C3C"/>
    <w:rsid w:val="002B0562"/>
    <w:rsid w:val="002B5612"/>
    <w:rsid w:val="002F278B"/>
    <w:rsid w:val="002F4F7D"/>
    <w:rsid w:val="0030039D"/>
    <w:rsid w:val="00303200"/>
    <w:rsid w:val="00312526"/>
    <w:rsid w:val="00323DA3"/>
    <w:rsid w:val="00331CFA"/>
    <w:rsid w:val="00341981"/>
    <w:rsid w:val="00343B10"/>
    <w:rsid w:val="00347017"/>
    <w:rsid w:val="0035243D"/>
    <w:rsid w:val="0035301B"/>
    <w:rsid w:val="00373A6F"/>
    <w:rsid w:val="003A7C5B"/>
    <w:rsid w:val="003E0629"/>
    <w:rsid w:val="003E1EC3"/>
    <w:rsid w:val="003E2D17"/>
    <w:rsid w:val="00407663"/>
    <w:rsid w:val="00413046"/>
    <w:rsid w:val="0041765A"/>
    <w:rsid w:val="00421ABC"/>
    <w:rsid w:val="004553D3"/>
    <w:rsid w:val="00456DE0"/>
    <w:rsid w:val="00456FC8"/>
    <w:rsid w:val="004614DC"/>
    <w:rsid w:val="004647E3"/>
    <w:rsid w:val="0047041B"/>
    <w:rsid w:val="004742C2"/>
    <w:rsid w:val="00480DE0"/>
    <w:rsid w:val="00495003"/>
    <w:rsid w:val="004A544E"/>
    <w:rsid w:val="004B0C40"/>
    <w:rsid w:val="004C42D7"/>
    <w:rsid w:val="004D1EB0"/>
    <w:rsid w:val="004D5024"/>
    <w:rsid w:val="004E0148"/>
    <w:rsid w:val="005171F7"/>
    <w:rsid w:val="005272E8"/>
    <w:rsid w:val="0054078F"/>
    <w:rsid w:val="00540E0D"/>
    <w:rsid w:val="0056070F"/>
    <w:rsid w:val="00563374"/>
    <w:rsid w:val="00577503"/>
    <w:rsid w:val="00581DFE"/>
    <w:rsid w:val="0058245A"/>
    <w:rsid w:val="00591757"/>
    <w:rsid w:val="00592121"/>
    <w:rsid w:val="005B469A"/>
    <w:rsid w:val="005B7F7A"/>
    <w:rsid w:val="005C4869"/>
    <w:rsid w:val="0060611F"/>
    <w:rsid w:val="00617C94"/>
    <w:rsid w:val="00626418"/>
    <w:rsid w:val="00627D80"/>
    <w:rsid w:val="00644D2C"/>
    <w:rsid w:val="00657F9A"/>
    <w:rsid w:val="00664873"/>
    <w:rsid w:val="00682B26"/>
    <w:rsid w:val="00682B50"/>
    <w:rsid w:val="006B770C"/>
    <w:rsid w:val="006C78D2"/>
    <w:rsid w:val="006E4111"/>
    <w:rsid w:val="006F60E7"/>
    <w:rsid w:val="0070632B"/>
    <w:rsid w:val="007171F6"/>
    <w:rsid w:val="00752E6C"/>
    <w:rsid w:val="00784D20"/>
    <w:rsid w:val="00794221"/>
    <w:rsid w:val="007A1197"/>
    <w:rsid w:val="007A268D"/>
    <w:rsid w:val="007D135C"/>
    <w:rsid w:val="007F5C25"/>
    <w:rsid w:val="00800466"/>
    <w:rsid w:val="0082418D"/>
    <w:rsid w:val="0083302C"/>
    <w:rsid w:val="00834BB1"/>
    <w:rsid w:val="00844000"/>
    <w:rsid w:val="00845CAB"/>
    <w:rsid w:val="00861B23"/>
    <w:rsid w:val="008706C4"/>
    <w:rsid w:val="00881958"/>
    <w:rsid w:val="00891786"/>
    <w:rsid w:val="008940F5"/>
    <w:rsid w:val="00894723"/>
    <w:rsid w:val="0089752C"/>
    <w:rsid w:val="008B015D"/>
    <w:rsid w:val="008B36E6"/>
    <w:rsid w:val="008C0172"/>
    <w:rsid w:val="008D3F62"/>
    <w:rsid w:val="008D608F"/>
    <w:rsid w:val="008D6F0C"/>
    <w:rsid w:val="008E0358"/>
    <w:rsid w:val="008E3AD2"/>
    <w:rsid w:val="008E42E4"/>
    <w:rsid w:val="00907A7C"/>
    <w:rsid w:val="00907E99"/>
    <w:rsid w:val="00926E4E"/>
    <w:rsid w:val="00935BFC"/>
    <w:rsid w:val="0094131E"/>
    <w:rsid w:val="009511EA"/>
    <w:rsid w:val="009709CF"/>
    <w:rsid w:val="0097680E"/>
    <w:rsid w:val="009771F7"/>
    <w:rsid w:val="009841DC"/>
    <w:rsid w:val="00990D77"/>
    <w:rsid w:val="009912C0"/>
    <w:rsid w:val="009A458C"/>
    <w:rsid w:val="009A7E3A"/>
    <w:rsid w:val="009B6948"/>
    <w:rsid w:val="009C0522"/>
    <w:rsid w:val="009C1CD5"/>
    <w:rsid w:val="009C46B2"/>
    <w:rsid w:val="009C4C63"/>
    <w:rsid w:val="009D6C2E"/>
    <w:rsid w:val="009E4CF0"/>
    <w:rsid w:val="009F0459"/>
    <w:rsid w:val="009F10BD"/>
    <w:rsid w:val="009F6654"/>
    <w:rsid w:val="00A05042"/>
    <w:rsid w:val="00A07F51"/>
    <w:rsid w:val="00A12ECF"/>
    <w:rsid w:val="00A204D9"/>
    <w:rsid w:val="00A31BE1"/>
    <w:rsid w:val="00A34C4A"/>
    <w:rsid w:val="00A42C25"/>
    <w:rsid w:val="00A514E3"/>
    <w:rsid w:val="00A51577"/>
    <w:rsid w:val="00A60E41"/>
    <w:rsid w:val="00A62154"/>
    <w:rsid w:val="00A81170"/>
    <w:rsid w:val="00A94848"/>
    <w:rsid w:val="00AC07AB"/>
    <w:rsid w:val="00AD2222"/>
    <w:rsid w:val="00AF3DFC"/>
    <w:rsid w:val="00B04108"/>
    <w:rsid w:val="00B059C8"/>
    <w:rsid w:val="00B126AD"/>
    <w:rsid w:val="00B128D7"/>
    <w:rsid w:val="00B2577E"/>
    <w:rsid w:val="00B34099"/>
    <w:rsid w:val="00B565D3"/>
    <w:rsid w:val="00B570BB"/>
    <w:rsid w:val="00B63C5D"/>
    <w:rsid w:val="00B8113E"/>
    <w:rsid w:val="00B9246C"/>
    <w:rsid w:val="00B93A5A"/>
    <w:rsid w:val="00BA2C7E"/>
    <w:rsid w:val="00BA6501"/>
    <w:rsid w:val="00BD119F"/>
    <w:rsid w:val="00BD6B49"/>
    <w:rsid w:val="00BE0CAC"/>
    <w:rsid w:val="00BE27C8"/>
    <w:rsid w:val="00C60F11"/>
    <w:rsid w:val="00C655AC"/>
    <w:rsid w:val="00C77A19"/>
    <w:rsid w:val="00C82313"/>
    <w:rsid w:val="00C95E59"/>
    <w:rsid w:val="00CA01ED"/>
    <w:rsid w:val="00CB5DA1"/>
    <w:rsid w:val="00CC40F7"/>
    <w:rsid w:val="00CE4B6F"/>
    <w:rsid w:val="00CE6567"/>
    <w:rsid w:val="00D05842"/>
    <w:rsid w:val="00D12FC4"/>
    <w:rsid w:val="00D1576E"/>
    <w:rsid w:val="00D27B19"/>
    <w:rsid w:val="00D32F2A"/>
    <w:rsid w:val="00D45651"/>
    <w:rsid w:val="00D64B8F"/>
    <w:rsid w:val="00D81FDC"/>
    <w:rsid w:val="00D86316"/>
    <w:rsid w:val="00D93DC7"/>
    <w:rsid w:val="00D973AE"/>
    <w:rsid w:val="00DB0413"/>
    <w:rsid w:val="00DB329D"/>
    <w:rsid w:val="00DC22B9"/>
    <w:rsid w:val="00DC7356"/>
    <w:rsid w:val="00DD3597"/>
    <w:rsid w:val="00DE4C29"/>
    <w:rsid w:val="00DE7506"/>
    <w:rsid w:val="00E11D3E"/>
    <w:rsid w:val="00E17FDB"/>
    <w:rsid w:val="00E41FC8"/>
    <w:rsid w:val="00E4524C"/>
    <w:rsid w:val="00E70CC9"/>
    <w:rsid w:val="00E727D9"/>
    <w:rsid w:val="00E90E15"/>
    <w:rsid w:val="00EA3981"/>
    <w:rsid w:val="00EA55A9"/>
    <w:rsid w:val="00EB1903"/>
    <w:rsid w:val="00EB47FF"/>
    <w:rsid w:val="00ED0137"/>
    <w:rsid w:val="00ED51AC"/>
    <w:rsid w:val="00F10C69"/>
    <w:rsid w:val="00F25853"/>
    <w:rsid w:val="00F25AEB"/>
    <w:rsid w:val="00F32FB5"/>
    <w:rsid w:val="00F50F87"/>
    <w:rsid w:val="00F51078"/>
    <w:rsid w:val="00F543F3"/>
    <w:rsid w:val="00F55531"/>
    <w:rsid w:val="00F71578"/>
    <w:rsid w:val="00F7404E"/>
    <w:rsid w:val="00F7684A"/>
    <w:rsid w:val="00F869F8"/>
    <w:rsid w:val="00F872C4"/>
    <w:rsid w:val="00F9493C"/>
    <w:rsid w:val="00FA0551"/>
    <w:rsid w:val="00FA265A"/>
    <w:rsid w:val="00FA72F0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paragraph" w:customStyle="1" w:styleId="1LRTB">
    <w:name w:val="1LRTÜB"/>
    <w:basedOn w:val="Standard"/>
    <w:next w:val="1LRTText"/>
    <w:qFormat/>
    <w:rsid w:val="00DE4C29"/>
    <w:pPr>
      <w:spacing w:before="480" w:after="240"/>
      <w:jc w:val="left"/>
    </w:pPr>
    <w:rPr>
      <w:rFonts w:cs="Arial"/>
      <w:b/>
      <w:sz w:val="28"/>
      <w:szCs w:val="28"/>
    </w:rPr>
  </w:style>
  <w:style w:type="paragraph" w:customStyle="1" w:styleId="1LRTText">
    <w:name w:val="1LRTText"/>
    <w:basedOn w:val="Standard"/>
    <w:qFormat/>
    <w:rsid w:val="00DE4C29"/>
    <w:pPr>
      <w:jc w:val="left"/>
    </w:pPr>
    <w:rPr>
      <w:rFonts w:cs="Arial"/>
    </w:rPr>
  </w:style>
  <w:style w:type="paragraph" w:customStyle="1" w:styleId="2LRTB">
    <w:name w:val="2LRTÜB"/>
    <w:basedOn w:val="Standard"/>
    <w:next w:val="1LRTText"/>
    <w:qFormat/>
    <w:rsid w:val="00DE4C29"/>
    <w:pPr>
      <w:spacing w:before="240" w:after="120"/>
      <w:jc w:val="left"/>
    </w:pPr>
    <w:rPr>
      <w:rFonts w:cs="Arial"/>
      <w:b/>
      <w:sz w:val="24"/>
      <w:szCs w:val="24"/>
    </w:rPr>
  </w:style>
  <w:style w:type="paragraph" w:styleId="Listenabsatz">
    <w:name w:val="List Paragraph"/>
    <w:basedOn w:val="Standard"/>
    <w:uiPriority w:val="34"/>
    <w:rsid w:val="00682B26"/>
    <w:pPr>
      <w:ind w:left="720"/>
      <w:contextualSpacing/>
    </w:pPr>
  </w:style>
  <w:style w:type="paragraph" w:customStyle="1" w:styleId="1LRTRaute">
    <w:name w:val="1LRTRaute"/>
    <w:basedOn w:val="Listenabsatz"/>
    <w:next w:val="1LRTText"/>
    <w:qFormat/>
    <w:rsid w:val="00682B26"/>
    <w:pPr>
      <w:numPr>
        <w:numId w:val="2"/>
      </w:numPr>
      <w:spacing w:before="120" w:after="120"/>
      <w:contextualSpacing w:val="0"/>
      <w:jc w:val="left"/>
    </w:pPr>
    <w:rPr>
      <w:rFonts w:cs="Arial"/>
    </w:rPr>
  </w:style>
  <w:style w:type="paragraph" w:customStyle="1" w:styleId="2LRTText">
    <w:name w:val="2LRTText"/>
    <w:basedOn w:val="1LRTText"/>
    <w:qFormat/>
    <w:rsid w:val="00D05842"/>
    <w:pPr>
      <w:ind w:left="567"/>
    </w:pPr>
  </w:style>
  <w:style w:type="paragraph" w:customStyle="1" w:styleId="1LRTPunkt">
    <w:name w:val="1LRTPunkt"/>
    <w:basedOn w:val="1LRTText"/>
    <w:qFormat/>
    <w:rsid w:val="00D05842"/>
    <w:pPr>
      <w:numPr>
        <w:numId w:val="3"/>
      </w:numPr>
      <w:spacing w:before="120" w:after="120"/>
      <w:ind w:left="567" w:hanging="567"/>
    </w:pPr>
  </w:style>
  <w:style w:type="paragraph" w:customStyle="1" w:styleId="Default">
    <w:name w:val="Default"/>
    <w:rsid w:val="001B2C5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paragraph" w:customStyle="1" w:styleId="1LRTB">
    <w:name w:val="1LRTÜB"/>
    <w:basedOn w:val="Standard"/>
    <w:next w:val="1LRTText"/>
    <w:qFormat/>
    <w:rsid w:val="00DE4C29"/>
    <w:pPr>
      <w:spacing w:before="480" w:after="240"/>
      <w:jc w:val="left"/>
    </w:pPr>
    <w:rPr>
      <w:rFonts w:cs="Arial"/>
      <w:b/>
      <w:sz w:val="28"/>
      <w:szCs w:val="28"/>
    </w:rPr>
  </w:style>
  <w:style w:type="paragraph" w:customStyle="1" w:styleId="1LRTText">
    <w:name w:val="1LRTText"/>
    <w:basedOn w:val="Standard"/>
    <w:qFormat/>
    <w:rsid w:val="00DE4C29"/>
    <w:pPr>
      <w:jc w:val="left"/>
    </w:pPr>
    <w:rPr>
      <w:rFonts w:cs="Arial"/>
    </w:rPr>
  </w:style>
  <w:style w:type="paragraph" w:customStyle="1" w:styleId="2LRTB">
    <w:name w:val="2LRTÜB"/>
    <w:basedOn w:val="Standard"/>
    <w:next w:val="1LRTText"/>
    <w:qFormat/>
    <w:rsid w:val="00DE4C29"/>
    <w:pPr>
      <w:spacing w:before="240" w:after="120"/>
      <w:jc w:val="left"/>
    </w:pPr>
    <w:rPr>
      <w:rFonts w:cs="Arial"/>
      <w:b/>
      <w:sz w:val="24"/>
      <w:szCs w:val="24"/>
    </w:rPr>
  </w:style>
  <w:style w:type="paragraph" w:styleId="Listenabsatz">
    <w:name w:val="List Paragraph"/>
    <w:basedOn w:val="Standard"/>
    <w:uiPriority w:val="34"/>
    <w:rsid w:val="00682B26"/>
    <w:pPr>
      <w:ind w:left="720"/>
      <w:contextualSpacing/>
    </w:pPr>
  </w:style>
  <w:style w:type="paragraph" w:customStyle="1" w:styleId="1LRTRaute">
    <w:name w:val="1LRTRaute"/>
    <w:basedOn w:val="Listenabsatz"/>
    <w:next w:val="1LRTText"/>
    <w:qFormat/>
    <w:rsid w:val="00682B26"/>
    <w:pPr>
      <w:numPr>
        <w:numId w:val="2"/>
      </w:numPr>
      <w:spacing w:before="120" w:after="120"/>
      <w:contextualSpacing w:val="0"/>
      <w:jc w:val="left"/>
    </w:pPr>
    <w:rPr>
      <w:rFonts w:cs="Arial"/>
    </w:rPr>
  </w:style>
  <w:style w:type="paragraph" w:customStyle="1" w:styleId="2LRTText">
    <w:name w:val="2LRTText"/>
    <w:basedOn w:val="1LRTText"/>
    <w:qFormat/>
    <w:rsid w:val="00D05842"/>
    <w:pPr>
      <w:ind w:left="567"/>
    </w:pPr>
  </w:style>
  <w:style w:type="paragraph" w:customStyle="1" w:styleId="1LRTPunkt">
    <w:name w:val="1LRTPunkt"/>
    <w:basedOn w:val="1LRTText"/>
    <w:qFormat/>
    <w:rsid w:val="00D05842"/>
    <w:pPr>
      <w:numPr>
        <w:numId w:val="3"/>
      </w:numPr>
      <w:spacing w:before="120" w:after="120"/>
      <w:ind w:left="567" w:hanging="567"/>
    </w:pPr>
  </w:style>
  <w:style w:type="paragraph" w:customStyle="1" w:styleId="Default">
    <w:name w:val="Default"/>
    <w:rsid w:val="001B2C5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078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972">
              <w:marLeft w:val="7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464">
              <w:marLeft w:val="7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081">
              <w:marLeft w:val="7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5669">
              <w:marLeft w:val="7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469">
              <w:marLeft w:val="7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633">
              <w:marLeft w:val="7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ndwirtschaftsamt@kreis-reutlinge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Kopfbogen-ORIGINALE-2020\MERKBL&#196;TTER%20HINWEISBL&#196;TTER%20SW-%20LOGO%20neu%20-%20Barrierefrei.dotx" TargetMode="External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68BB-1043-4603-9826-E6E7B4D7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MERKBLÄTTER HINWEISBLÄTTER SW- LOGO neu - Barrierefrei.dotx</Template>
  <TotalTime>0</TotalTime>
  <Pages>4</Pages>
  <Words>770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Reutlingen Merkblatt zur Behandlung von Kopfläusen</vt:lpstr>
    </vt:vector>
  </TitlesOfParts>
  <Company>Landratsamt Reutlingen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Reutlingen Merkblatt zur Behandlung von Kopfläusen</dc:title>
  <dc:creator>LRT3444</dc:creator>
  <cp:lastModifiedBy>LRT3444</cp:lastModifiedBy>
  <cp:revision>38</cp:revision>
  <cp:lastPrinted>2021-03-08T15:02:00Z</cp:lastPrinted>
  <dcterms:created xsi:type="dcterms:W3CDTF">2021-03-01T13:51:00Z</dcterms:created>
  <dcterms:modified xsi:type="dcterms:W3CDTF">2021-03-08T15:08:00Z</dcterms:modified>
</cp:coreProperties>
</file>